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145D" w14:textId="77777777" w:rsidR="001D7DCC" w:rsidRPr="00307C5D" w:rsidRDefault="001D7DCC" w:rsidP="001D7DCC">
      <w:pPr>
        <w:adjustRightInd w:val="0"/>
        <w:jc w:val="center"/>
        <w:rPr>
          <w:rFonts w:ascii="Athelas" w:hAnsi="Athelas"/>
          <w:b/>
          <w:szCs w:val="40"/>
          <w:lang w:eastAsia="zh-HK"/>
        </w:rPr>
      </w:pPr>
      <w:r w:rsidRPr="00307C5D">
        <w:rPr>
          <w:rFonts w:ascii="Athelas" w:hAnsi="Athelas"/>
          <w:b/>
          <w:szCs w:val="40"/>
          <w:lang w:eastAsia="zh-HK"/>
        </w:rPr>
        <w:t>Dominic Law, Double Bass</w:t>
      </w:r>
    </w:p>
    <w:p w14:paraId="10BD33FE" w14:textId="77777777" w:rsidR="001D7DCC" w:rsidRDefault="00BA2A79" w:rsidP="001D7DCC">
      <w:pPr>
        <w:adjustRightInd w:val="0"/>
        <w:spacing w:line="240" w:lineRule="atLeast"/>
        <w:jc w:val="center"/>
        <w:rPr>
          <w:rFonts w:ascii="Athelas" w:hAnsi="Athelas"/>
          <w:sz w:val="18"/>
          <w:lang w:eastAsia="zh-HK"/>
        </w:rPr>
      </w:pPr>
      <w:hyperlink r:id="rId5" w:history="1">
        <w:r w:rsidR="001D7DCC" w:rsidRPr="003845BB">
          <w:rPr>
            <w:rStyle w:val="Hyperlink"/>
            <w:rFonts w:ascii="Athelas" w:hAnsi="Athelas"/>
            <w:sz w:val="18"/>
            <w:lang w:eastAsia="zh-HK"/>
          </w:rPr>
          <w:t>www.dominiclaw.com</w:t>
        </w:r>
      </w:hyperlink>
    </w:p>
    <w:p w14:paraId="458042A8" w14:textId="77777777" w:rsidR="001D7DCC" w:rsidRDefault="00BA2A79" w:rsidP="001D7DCC">
      <w:pPr>
        <w:adjustRightInd w:val="0"/>
        <w:spacing w:line="240" w:lineRule="atLeast"/>
        <w:jc w:val="center"/>
        <w:rPr>
          <w:rFonts w:ascii="Athelas" w:hAnsi="Athelas"/>
          <w:sz w:val="18"/>
          <w:lang w:eastAsia="zh-HK"/>
        </w:rPr>
      </w:pPr>
      <w:hyperlink r:id="rId6" w:history="1">
        <w:r w:rsidR="001D7DCC" w:rsidRPr="003845BB">
          <w:rPr>
            <w:rStyle w:val="Hyperlink"/>
            <w:rFonts w:ascii="Athelas" w:hAnsi="Athelas"/>
            <w:sz w:val="18"/>
            <w:lang w:eastAsia="zh-HK"/>
          </w:rPr>
          <w:t>jdl2@juilliard.edu</w:t>
        </w:r>
      </w:hyperlink>
    </w:p>
    <w:p w14:paraId="648A0763" w14:textId="5F4C244B" w:rsidR="001D7DCC" w:rsidRPr="002F13C4" w:rsidRDefault="001D7DCC" w:rsidP="001D7DCC">
      <w:pPr>
        <w:adjustRightInd w:val="0"/>
        <w:spacing w:line="240" w:lineRule="atLeast"/>
        <w:jc w:val="center"/>
        <w:rPr>
          <w:rFonts w:ascii="Athelas" w:hAnsi="Athelas"/>
          <w:sz w:val="18"/>
          <w:lang w:eastAsia="zh-HK"/>
        </w:rPr>
      </w:pPr>
      <w:r w:rsidRPr="002F13C4">
        <w:rPr>
          <w:rFonts w:ascii="Athelas" w:hAnsi="Athelas"/>
          <w:sz w:val="18"/>
          <w:lang w:eastAsia="zh-HK"/>
        </w:rPr>
        <w:t>(215) 605 9928</w:t>
      </w:r>
    </w:p>
    <w:p w14:paraId="1E4A516F" w14:textId="77777777" w:rsidR="001D7DCC" w:rsidRPr="00F22908" w:rsidRDefault="001D7DCC" w:rsidP="001D7DCC">
      <w:pPr>
        <w:adjustRightInd w:val="0"/>
        <w:spacing w:line="240" w:lineRule="atLeast"/>
        <w:jc w:val="center"/>
        <w:rPr>
          <w:rFonts w:ascii="Athelas" w:hAnsi="Athelas"/>
          <w:sz w:val="18"/>
          <w:lang w:eastAsia="zh-HK"/>
        </w:rPr>
      </w:pPr>
      <w:r w:rsidRPr="002F13C4">
        <w:rPr>
          <w:rFonts w:ascii="Athelas" w:hAnsi="Athelas"/>
          <w:sz w:val="18"/>
          <w:lang w:eastAsia="zh-HK"/>
        </w:rPr>
        <w:t>New York, NY 10023</w:t>
      </w:r>
    </w:p>
    <w:p w14:paraId="5C439263" w14:textId="77777777" w:rsidR="00196E66" w:rsidRPr="009025B7" w:rsidRDefault="00196E66" w:rsidP="00196E66">
      <w:pPr>
        <w:snapToGrid w:val="0"/>
      </w:pPr>
    </w:p>
    <w:p w14:paraId="7B0197DB" w14:textId="298A183F" w:rsidR="001D7DCC" w:rsidRPr="002F13C4" w:rsidRDefault="001D7DCC" w:rsidP="001D7DCC">
      <w:pPr>
        <w:snapToGrid w:val="0"/>
        <w:rPr>
          <w:rFonts w:ascii="Athelas" w:eastAsia="Times New Roman" w:hAnsi="Athelas"/>
          <w:b/>
          <w:sz w:val="22"/>
          <w:u w:val="single"/>
        </w:rPr>
      </w:pPr>
      <w:r w:rsidRPr="002F13C4">
        <w:rPr>
          <w:rFonts w:ascii="Athelas" w:eastAsia="Times New Roman" w:hAnsi="Athelas"/>
          <w:b/>
          <w:sz w:val="22"/>
          <w:u w:val="single"/>
        </w:rPr>
        <w:t>Orchestra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1350"/>
      </w:tblGrid>
      <w:tr w:rsidR="00BA2A79" w:rsidRPr="002F13C4" w14:paraId="444CD405" w14:textId="77777777" w:rsidTr="005A5B42">
        <w:trPr>
          <w:trHeight w:val="47"/>
        </w:trPr>
        <w:tc>
          <w:tcPr>
            <w:tcW w:w="7735" w:type="dxa"/>
          </w:tcPr>
          <w:p w14:paraId="406A6AD1" w14:textId="25B6002C" w:rsidR="00BA2A79" w:rsidRDefault="00BA2A79" w:rsidP="005A5B42">
            <w:pPr>
              <w:adjustRightInd w:val="0"/>
              <w:snapToGrid w:val="0"/>
              <w:ind w:left="74" w:right="72" w:hanging="74"/>
              <w:rPr>
                <w:rFonts w:ascii="Athelas" w:hAnsi="Athelas" w:hint="eastAsia"/>
                <w:sz w:val="18"/>
                <w:lang w:eastAsia="zh-HK"/>
              </w:rPr>
            </w:pPr>
            <w:r>
              <w:rPr>
                <w:rFonts w:ascii="Athelas" w:hAnsi="Athelas" w:hint="eastAsia"/>
                <w:sz w:val="18"/>
                <w:lang w:eastAsia="zh-HK"/>
              </w:rPr>
              <w:t>O</w:t>
            </w:r>
            <w:r>
              <w:rPr>
                <w:rFonts w:ascii="Athelas" w:hAnsi="Athelas"/>
                <w:sz w:val="18"/>
                <w:lang w:eastAsia="zh-HK"/>
              </w:rPr>
              <w:t xml:space="preserve">pera </w:t>
            </w:r>
            <w:proofErr w:type="spellStart"/>
            <w:r>
              <w:rPr>
                <w:rFonts w:ascii="Athelas" w:hAnsi="Athelas"/>
                <w:sz w:val="18"/>
                <w:lang w:eastAsia="zh-HK"/>
              </w:rPr>
              <w:t>Italiana</w:t>
            </w:r>
            <w:proofErr w:type="spellEnd"/>
            <w:r>
              <w:rPr>
                <w:rFonts w:ascii="Athelas" w:hAnsi="Athelas"/>
                <w:sz w:val="18"/>
                <w:lang w:eastAsia="zh-HK"/>
              </w:rPr>
              <w:t>, Principal</w:t>
            </w:r>
          </w:p>
        </w:tc>
        <w:tc>
          <w:tcPr>
            <w:tcW w:w="1350" w:type="dxa"/>
          </w:tcPr>
          <w:p w14:paraId="4D90BA6D" w14:textId="2ECEE427" w:rsidR="00BA2A79" w:rsidRDefault="00BA2A79" w:rsidP="005A5B42">
            <w:pPr>
              <w:adjustRightInd w:val="0"/>
              <w:snapToGrid w:val="0"/>
              <w:ind w:right="72"/>
              <w:rPr>
                <w:rFonts w:ascii="Athelas" w:hAnsi="Athelas" w:hint="eastAsia"/>
                <w:sz w:val="18"/>
                <w:lang w:eastAsia="zh-HK"/>
              </w:rPr>
            </w:pPr>
            <w:r>
              <w:rPr>
                <w:rFonts w:ascii="Athelas" w:hAnsi="Athelas" w:hint="eastAsia"/>
                <w:sz w:val="18"/>
                <w:lang w:eastAsia="zh-HK"/>
              </w:rPr>
              <w:t>2</w:t>
            </w:r>
            <w:r>
              <w:rPr>
                <w:rFonts w:ascii="Athelas" w:hAnsi="Athelas"/>
                <w:sz w:val="18"/>
                <w:lang w:eastAsia="zh-HK"/>
              </w:rPr>
              <w:t>022</w:t>
            </w:r>
          </w:p>
        </w:tc>
      </w:tr>
      <w:tr w:rsidR="00BB0BC4" w:rsidRPr="002F13C4" w14:paraId="61C8E3CE" w14:textId="77777777" w:rsidTr="005A5B42">
        <w:trPr>
          <w:trHeight w:val="47"/>
        </w:trPr>
        <w:tc>
          <w:tcPr>
            <w:tcW w:w="7735" w:type="dxa"/>
          </w:tcPr>
          <w:p w14:paraId="5C931E3C" w14:textId="77777777" w:rsidR="00BB0BC4" w:rsidRDefault="00BB0BC4" w:rsidP="005A5B42">
            <w:pPr>
              <w:adjustRightInd w:val="0"/>
              <w:snapToGrid w:val="0"/>
              <w:ind w:left="74" w:right="72" w:hanging="74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 w:hint="eastAsia"/>
                <w:sz w:val="18"/>
                <w:lang w:eastAsia="zh-HK"/>
              </w:rPr>
              <w:t>P</w:t>
            </w:r>
            <w:r>
              <w:rPr>
                <w:rFonts w:ascii="Athelas" w:hAnsi="Athelas"/>
                <w:sz w:val="18"/>
                <w:lang w:eastAsia="zh-HK"/>
              </w:rPr>
              <w:t>hiladelphia Orchestra, Substitute</w:t>
            </w:r>
          </w:p>
        </w:tc>
        <w:tc>
          <w:tcPr>
            <w:tcW w:w="1350" w:type="dxa"/>
          </w:tcPr>
          <w:p w14:paraId="12FBD28B" w14:textId="77777777" w:rsidR="00BB0BC4" w:rsidRDefault="00BB0BC4" w:rsidP="005A5B42">
            <w:pPr>
              <w:adjustRightInd w:val="0"/>
              <w:snapToGrid w:val="0"/>
              <w:ind w:right="72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 w:hint="eastAsia"/>
                <w:sz w:val="18"/>
                <w:lang w:eastAsia="zh-HK"/>
              </w:rPr>
              <w:t>2</w:t>
            </w:r>
            <w:r>
              <w:rPr>
                <w:rFonts w:ascii="Athelas" w:hAnsi="Athelas"/>
                <w:sz w:val="18"/>
                <w:lang w:eastAsia="zh-HK"/>
              </w:rPr>
              <w:t xml:space="preserve">022 </w:t>
            </w:r>
          </w:p>
        </w:tc>
      </w:tr>
      <w:tr w:rsidR="00BB0BC4" w:rsidRPr="002F13C4" w14:paraId="70516DCB" w14:textId="77777777" w:rsidTr="005A5B42">
        <w:trPr>
          <w:trHeight w:val="47"/>
        </w:trPr>
        <w:tc>
          <w:tcPr>
            <w:tcW w:w="7735" w:type="dxa"/>
          </w:tcPr>
          <w:p w14:paraId="72D83059" w14:textId="77777777" w:rsidR="00BB0BC4" w:rsidRPr="00986348" w:rsidRDefault="00BB0BC4" w:rsidP="005A5B42">
            <w:pPr>
              <w:adjustRightInd w:val="0"/>
              <w:snapToGrid w:val="0"/>
              <w:ind w:left="74" w:right="72" w:hanging="74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 w:hint="eastAsia"/>
                <w:sz w:val="18"/>
                <w:lang w:eastAsia="zh-HK"/>
              </w:rPr>
              <w:t>N</w:t>
            </w:r>
            <w:r>
              <w:rPr>
                <w:rFonts w:ascii="Athelas" w:hAnsi="Athelas"/>
                <w:sz w:val="18"/>
                <w:lang w:eastAsia="zh-HK"/>
              </w:rPr>
              <w:t>ew York Philharmonic, Substitute</w:t>
            </w:r>
          </w:p>
        </w:tc>
        <w:tc>
          <w:tcPr>
            <w:tcW w:w="1350" w:type="dxa"/>
          </w:tcPr>
          <w:p w14:paraId="6AC3B05A" w14:textId="77777777" w:rsidR="00BB0BC4" w:rsidRDefault="00BB0BC4" w:rsidP="005A5B42">
            <w:pPr>
              <w:adjustRightInd w:val="0"/>
              <w:snapToGrid w:val="0"/>
              <w:ind w:right="72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 w:hint="eastAsia"/>
                <w:sz w:val="18"/>
                <w:lang w:eastAsia="zh-HK"/>
              </w:rPr>
              <w:t>2</w:t>
            </w:r>
            <w:r>
              <w:rPr>
                <w:rFonts w:ascii="Athelas" w:hAnsi="Athelas"/>
                <w:sz w:val="18"/>
                <w:lang w:eastAsia="zh-HK"/>
              </w:rPr>
              <w:t>022</w:t>
            </w:r>
          </w:p>
        </w:tc>
      </w:tr>
      <w:tr w:rsidR="001D7DCC" w:rsidRPr="002F13C4" w14:paraId="602C201A" w14:textId="77777777" w:rsidTr="00DD07CB">
        <w:trPr>
          <w:trHeight w:val="47"/>
        </w:trPr>
        <w:tc>
          <w:tcPr>
            <w:tcW w:w="7735" w:type="dxa"/>
          </w:tcPr>
          <w:p w14:paraId="072BB2C2" w14:textId="018D2452" w:rsidR="001D7DCC" w:rsidRPr="00D74218" w:rsidRDefault="001D7DCC" w:rsidP="00DD07CB">
            <w:pPr>
              <w:adjustRightInd w:val="0"/>
              <w:snapToGrid w:val="0"/>
              <w:ind w:left="74" w:right="72" w:hanging="74"/>
              <w:rPr>
                <w:rFonts w:ascii="Athelas" w:hAnsi="Athelas"/>
                <w:sz w:val="18"/>
                <w:lang w:eastAsia="zh-HK"/>
              </w:rPr>
            </w:pPr>
            <w:r w:rsidRPr="00986348">
              <w:rPr>
                <w:rFonts w:ascii="Athelas" w:hAnsi="Athelas"/>
                <w:sz w:val="18"/>
                <w:lang w:eastAsia="zh-HK"/>
              </w:rPr>
              <w:t>Aspen Festival Orchestra</w:t>
            </w:r>
            <w:r>
              <w:rPr>
                <w:rFonts w:ascii="Athelas" w:hAnsi="Athelas"/>
                <w:sz w:val="18"/>
                <w:lang w:eastAsia="zh-HK"/>
              </w:rPr>
              <w:t>, Assistant Principal</w:t>
            </w:r>
          </w:p>
        </w:tc>
        <w:tc>
          <w:tcPr>
            <w:tcW w:w="1350" w:type="dxa"/>
          </w:tcPr>
          <w:p w14:paraId="32757C3E" w14:textId="1EB70F2B" w:rsidR="001D7DCC" w:rsidRPr="00D74218" w:rsidRDefault="001D7DCC" w:rsidP="00DD07CB">
            <w:pPr>
              <w:adjustRightInd w:val="0"/>
              <w:snapToGrid w:val="0"/>
              <w:ind w:right="72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2021</w:t>
            </w:r>
          </w:p>
        </w:tc>
      </w:tr>
      <w:tr w:rsidR="001D7DCC" w:rsidRPr="002F13C4" w14:paraId="5F296FCF" w14:textId="77777777" w:rsidTr="00DD07CB">
        <w:trPr>
          <w:trHeight w:val="67"/>
        </w:trPr>
        <w:tc>
          <w:tcPr>
            <w:tcW w:w="7735" w:type="dxa"/>
          </w:tcPr>
          <w:p w14:paraId="3FA6A68D" w14:textId="77777777" w:rsidR="001D7DCC" w:rsidRPr="00986348" w:rsidRDefault="001D7DCC" w:rsidP="00DD07CB">
            <w:pPr>
              <w:adjustRightInd w:val="0"/>
              <w:ind w:left="65" w:right="72" w:hanging="74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Aspen Chamber Symphony, Assistant Principal</w:t>
            </w:r>
          </w:p>
        </w:tc>
        <w:tc>
          <w:tcPr>
            <w:tcW w:w="1350" w:type="dxa"/>
          </w:tcPr>
          <w:p w14:paraId="77505067" w14:textId="77777777" w:rsidR="001D7DCC" w:rsidRPr="00093A6A" w:rsidRDefault="001D7DCC" w:rsidP="00DD07CB">
            <w:pPr>
              <w:adjustRightInd w:val="0"/>
              <w:snapToGrid w:val="0"/>
              <w:ind w:right="72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2021</w:t>
            </w:r>
          </w:p>
        </w:tc>
      </w:tr>
      <w:tr w:rsidR="001D7DCC" w:rsidRPr="002F13C4" w14:paraId="09D7D6ED" w14:textId="77777777" w:rsidTr="00DD07CB">
        <w:trPr>
          <w:trHeight w:val="47"/>
        </w:trPr>
        <w:tc>
          <w:tcPr>
            <w:tcW w:w="7735" w:type="dxa"/>
          </w:tcPr>
          <w:p w14:paraId="53B343B8" w14:textId="73AB8EFE" w:rsidR="001D7DCC" w:rsidRPr="00093A6A" w:rsidRDefault="001D7DCC" w:rsidP="00DD07CB">
            <w:pPr>
              <w:adjustRightInd w:val="0"/>
              <w:snapToGrid w:val="0"/>
              <w:ind w:left="74" w:right="72" w:hanging="74"/>
              <w:rPr>
                <w:rFonts w:ascii="Athelas" w:hAnsi="Athelas"/>
                <w:sz w:val="18"/>
                <w:lang w:eastAsia="zh-HK"/>
              </w:rPr>
            </w:pPr>
            <w:r w:rsidRPr="00D74218">
              <w:rPr>
                <w:rFonts w:ascii="Athelas" w:hAnsi="Athelas"/>
                <w:sz w:val="18"/>
                <w:lang w:eastAsia="zh-HK"/>
              </w:rPr>
              <w:t>Juilliard Orchestra</w:t>
            </w:r>
            <w:r w:rsidR="009025B7">
              <w:rPr>
                <w:rFonts w:ascii="Athelas" w:hAnsi="Athelas"/>
                <w:sz w:val="18"/>
                <w:lang w:eastAsia="zh-HK"/>
              </w:rPr>
              <w:t>, Principal</w:t>
            </w:r>
          </w:p>
        </w:tc>
        <w:tc>
          <w:tcPr>
            <w:tcW w:w="1350" w:type="dxa"/>
          </w:tcPr>
          <w:p w14:paraId="1F39DCC9" w14:textId="7BB71219" w:rsidR="001D7DCC" w:rsidRPr="00093A6A" w:rsidRDefault="001D7DCC" w:rsidP="00DD07CB">
            <w:pPr>
              <w:adjustRightInd w:val="0"/>
              <w:snapToGrid w:val="0"/>
              <w:ind w:right="72"/>
              <w:rPr>
                <w:rFonts w:ascii="Athelas" w:hAnsi="Athelas"/>
                <w:sz w:val="18"/>
                <w:lang w:eastAsia="zh-HK"/>
              </w:rPr>
            </w:pPr>
            <w:r w:rsidRPr="00D74218">
              <w:rPr>
                <w:rFonts w:ascii="Athelas" w:hAnsi="Athelas"/>
                <w:sz w:val="18"/>
                <w:lang w:eastAsia="zh-HK"/>
              </w:rPr>
              <w:t>201</w:t>
            </w:r>
            <w:r w:rsidR="009025B7">
              <w:rPr>
                <w:rFonts w:ascii="Athelas" w:hAnsi="Athelas"/>
                <w:sz w:val="18"/>
                <w:lang w:eastAsia="zh-HK"/>
              </w:rPr>
              <w:t>8</w:t>
            </w:r>
            <w:r w:rsidRPr="00D74218">
              <w:rPr>
                <w:rFonts w:ascii="Athelas" w:hAnsi="Athelas"/>
                <w:sz w:val="18"/>
                <w:lang w:eastAsia="zh-HK"/>
              </w:rPr>
              <w:t>-</w:t>
            </w:r>
            <w:r>
              <w:rPr>
                <w:rFonts w:ascii="Athelas" w:hAnsi="Athelas"/>
                <w:sz w:val="18"/>
                <w:lang w:eastAsia="zh-HK"/>
              </w:rPr>
              <w:t>2021</w:t>
            </w:r>
          </w:p>
        </w:tc>
      </w:tr>
    </w:tbl>
    <w:p w14:paraId="7C73816C" w14:textId="77777777" w:rsidR="001D7DCC" w:rsidRDefault="001D7DCC" w:rsidP="001D7DCC">
      <w:pPr>
        <w:snapToGrid w:val="0"/>
        <w:rPr>
          <w:rFonts w:ascii="Athelas" w:eastAsia="Times New Roman" w:hAnsi="Athelas"/>
          <w:b/>
          <w:sz w:val="22"/>
          <w:u w:val="single"/>
        </w:rPr>
      </w:pPr>
    </w:p>
    <w:p w14:paraId="119C2921" w14:textId="31D0E535" w:rsidR="001D7DCC" w:rsidRDefault="001D7DCC" w:rsidP="001D7DCC">
      <w:pPr>
        <w:rPr>
          <w:rFonts w:ascii="Athelas" w:eastAsia="Times New Roman" w:hAnsi="Athelas"/>
          <w:b/>
          <w:sz w:val="22"/>
          <w:u w:val="single"/>
        </w:rPr>
      </w:pPr>
      <w:r w:rsidRPr="002F13C4">
        <w:rPr>
          <w:rFonts w:ascii="Athelas" w:eastAsia="Times New Roman" w:hAnsi="Athelas"/>
          <w:b/>
          <w:sz w:val="22"/>
          <w:u w:val="single"/>
        </w:rPr>
        <w:t xml:space="preserve">Orchestra </w:t>
      </w:r>
      <w:r>
        <w:rPr>
          <w:rFonts w:ascii="Athelas" w:eastAsia="Times New Roman" w:hAnsi="Athelas"/>
          <w:b/>
          <w:sz w:val="22"/>
          <w:u w:val="single"/>
        </w:rPr>
        <w:t>Auditions</w:t>
      </w:r>
    </w:p>
    <w:tbl>
      <w:tblPr>
        <w:tblStyle w:val="TableGrid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2335"/>
        <w:gridCol w:w="1350"/>
      </w:tblGrid>
      <w:tr w:rsidR="001D7DCC" w:rsidRPr="002F13C4" w14:paraId="40786C09" w14:textId="77777777" w:rsidTr="00DD07CB">
        <w:trPr>
          <w:trHeight w:val="55"/>
        </w:trPr>
        <w:tc>
          <w:tcPr>
            <w:tcW w:w="5400" w:type="dxa"/>
          </w:tcPr>
          <w:p w14:paraId="2EE29DB9" w14:textId="77777777" w:rsidR="001D7DCC" w:rsidRPr="00D74218" w:rsidRDefault="001D7DCC" w:rsidP="00DD07CB">
            <w:pPr>
              <w:adjustRightIn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Detroit Symphony Orchestra Section Bass Audition</w:t>
            </w:r>
          </w:p>
        </w:tc>
        <w:tc>
          <w:tcPr>
            <w:tcW w:w="2335" w:type="dxa"/>
          </w:tcPr>
          <w:p w14:paraId="46C987AA" w14:textId="77777777" w:rsidR="001D7DCC" w:rsidRDefault="001D7DCC" w:rsidP="00DD07CB">
            <w:pPr>
              <w:adjustRightIn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Semi-finals</w:t>
            </w:r>
          </w:p>
        </w:tc>
        <w:tc>
          <w:tcPr>
            <w:tcW w:w="1350" w:type="dxa"/>
          </w:tcPr>
          <w:p w14:paraId="3C666D35" w14:textId="77777777" w:rsidR="001D7DCC" w:rsidRDefault="001D7DCC" w:rsidP="00DD07CB">
            <w:pPr>
              <w:adjustRightIn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Oct 2019</w:t>
            </w:r>
          </w:p>
        </w:tc>
      </w:tr>
      <w:tr w:rsidR="001D7DCC" w:rsidRPr="002F13C4" w14:paraId="407CDB68" w14:textId="77777777" w:rsidTr="00DD07CB">
        <w:trPr>
          <w:trHeight w:val="55"/>
        </w:trPr>
        <w:tc>
          <w:tcPr>
            <w:tcW w:w="5400" w:type="dxa"/>
          </w:tcPr>
          <w:p w14:paraId="66D570AE" w14:textId="77777777" w:rsidR="001D7DCC" w:rsidRPr="00D74218" w:rsidRDefault="001D7DCC" w:rsidP="00DD07CB">
            <w:pPr>
              <w:adjustRightInd w:val="0"/>
              <w:rPr>
                <w:rFonts w:ascii="Athelas" w:hAnsi="Athelas"/>
                <w:sz w:val="18"/>
                <w:lang w:eastAsia="zh-HK"/>
              </w:rPr>
            </w:pPr>
            <w:r w:rsidRPr="00D74218">
              <w:rPr>
                <w:rFonts w:ascii="Athelas" w:hAnsi="Athelas"/>
                <w:sz w:val="18"/>
                <w:lang w:eastAsia="zh-HK"/>
              </w:rPr>
              <w:t>Philadelphia Orchestra Substitute Pool Audition</w:t>
            </w:r>
          </w:p>
        </w:tc>
        <w:tc>
          <w:tcPr>
            <w:tcW w:w="2335" w:type="dxa"/>
          </w:tcPr>
          <w:p w14:paraId="2550B421" w14:textId="06EB6663" w:rsidR="001D7DCC" w:rsidRPr="002F13C4" w:rsidRDefault="00826069" w:rsidP="00DD07CB">
            <w:pPr>
              <w:adjustRightInd w:val="0"/>
              <w:rPr>
                <w:rFonts w:ascii="Athelas" w:hAnsi="Athelas"/>
                <w:sz w:val="18"/>
                <w:szCs w:val="24"/>
              </w:rPr>
            </w:pPr>
            <w:r>
              <w:rPr>
                <w:rFonts w:ascii="Athelas" w:hAnsi="Athelas"/>
                <w:sz w:val="18"/>
                <w:szCs w:val="24"/>
                <w:lang w:eastAsia="zh-HK"/>
              </w:rPr>
              <w:t>Position</w:t>
            </w:r>
            <w:r w:rsidR="001D7DCC">
              <w:rPr>
                <w:rFonts w:ascii="Athelas" w:hAnsi="Athelas"/>
                <w:sz w:val="18"/>
                <w:szCs w:val="24"/>
                <w:lang w:eastAsia="zh-HK"/>
              </w:rPr>
              <w:t xml:space="preserve"> </w:t>
            </w:r>
            <w:r>
              <w:rPr>
                <w:rFonts w:ascii="Athelas" w:hAnsi="Athelas"/>
                <w:sz w:val="18"/>
                <w:szCs w:val="24"/>
                <w:lang w:eastAsia="zh-HK"/>
              </w:rPr>
              <w:t>O</w:t>
            </w:r>
            <w:r w:rsidR="001D7DCC">
              <w:rPr>
                <w:rFonts w:ascii="Athelas" w:hAnsi="Athelas"/>
                <w:sz w:val="18"/>
                <w:szCs w:val="24"/>
                <w:lang w:eastAsia="zh-HK"/>
              </w:rPr>
              <w:t>ffered</w:t>
            </w:r>
            <w:r w:rsidR="0017586A">
              <w:rPr>
                <w:rFonts w:ascii="Athelas" w:hAnsi="Athelas"/>
                <w:sz w:val="18"/>
                <w:szCs w:val="24"/>
                <w:lang w:eastAsia="zh-HK"/>
              </w:rPr>
              <w:t>5</w:t>
            </w:r>
          </w:p>
        </w:tc>
        <w:tc>
          <w:tcPr>
            <w:tcW w:w="1350" w:type="dxa"/>
          </w:tcPr>
          <w:p w14:paraId="241B2590" w14:textId="77777777" w:rsidR="001D7DCC" w:rsidRPr="002F13C4" w:rsidRDefault="001D7DCC" w:rsidP="00DD07CB">
            <w:pPr>
              <w:adjustRightInd w:val="0"/>
              <w:rPr>
                <w:rFonts w:ascii="Athelas" w:hAnsi="Athelas"/>
                <w:sz w:val="18"/>
                <w:szCs w:val="24"/>
                <w:lang w:eastAsia="zh-HK"/>
              </w:rPr>
            </w:pPr>
            <w:r>
              <w:rPr>
                <w:rFonts w:ascii="Athelas" w:hAnsi="Athelas"/>
                <w:sz w:val="18"/>
                <w:szCs w:val="24"/>
                <w:lang w:eastAsia="zh-HK"/>
              </w:rPr>
              <w:t>Sept 2019</w:t>
            </w:r>
          </w:p>
        </w:tc>
      </w:tr>
    </w:tbl>
    <w:p w14:paraId="10F9F34F" w14:textId="77777777" w:rsidR="001D7DCC" w:rsidRDefault="001D7DCC" w:rsidP="001D7DCC">
      <w:pPr>
        <w:snapToGrid w:val="0"/>
        <w:rPr>
          <w:rFonts w:ascii="Athelas" w:eastAsia="Times New Roman" w:hAnsi="Athelas"/>
          <w:b/>
          <w:sz w:val="22"/>
          <w:u w:val="single"/>
        </w:rPr>
      </w:pPr>
    </w:p>
    <w:p w14:paraId="7A450C5E" w14:textId="77777777" w:rsidR="001D7DCC" w:rsidRPr="002F13C4" w:rsidRDefault="001D7DCC" w:rsidP="001D7DCC">
      <w:pPr>
        <w:snapToGrid w:val="0"/>
        <w:rPr>
          <w:rFonts w:ascii="Athelas" w:eastAsia="Times New Roman" w:hAnsi="Athelas"/>
          <w:b/>
          <w:sz w:val="22"/>
          <w:u w:val="single"/>
        </w:rPr>
      </w:pPr>
      <w:r w:rsidRPr="002F13C4">
        <w:rPr>
          <w:rFonts w:ascii="Athelas" w:eastAsia="Times New Roman" w:hAnsi="Athelas"/>
          <w:b/>
          <w:sz w:val="22"/>
          <w:u w:val="single"/>
        </w:rPr>
        <w:t>Chamber Music Performances</w:t>
      </w:r>
    </w:p>
    <w:tbl>
      <w:tblPr>
        <w:tblStyle w:val="TableGrid"/>
        <w:tblW w:w="90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1343"/>
      </w:tblGrid>
      <w:tr w:rsidR="009025B7" w:rsidRPr="002F13C4" w14:paraId="4812940D" w14:textId="77777777" w:rsidTr="009025B7">
        <w:trPr>
          <w:trHeight w:val="43"/>
        </w:trPr>
        <w:tc>
          <w:tcPr>
            <w:tcW w:w="7735" w:type="dxa"/>
          </w:tcPr>
          <w:p w14:paraId="3F2B7420" w14:textId="77777777" w:rsidR="009025B7" w:rsidRPr="00734678" w:rsidRDefault="009025B7" w:rsidP="00497466">
            <w:pPr>
              <w:tabs>
                <w:tab w:val="left" w:pos="69"/>
              </w:tabs>
              <w:snapToGrid w:val="0"/>
              <w:rPr>
                <w:rFonts w:ascii="Athelas" w:eastAsia="Times New Roman" w:hAnsi="Athelas"/>
                <w:sz w:val="18"/>
              </w:rPr>
            </w:pPr>
            <w:r w:rsidRPr="00986348">
              <w:rPr>
                <w:rFonts w:ascii="Athelas" w:eastAsia="Times New Roman" w:hAnsi="Athelas"/>
                <w:sz w:val="18"/>
              </w:rPr>
              <w:t>Juilliard Chamber Music Program</w:t>
            </w:r>
          </w:p>
        </w:tc>
        <w:tc>
          <w:tcPr>
            <w:tcW w:w="1343" w:type="dxa"/>
          </w:tcPr>
          <w:p w14:paraId="0112C4BF" w14:textId="2BAD0D55" w:rsidR="009025B7" w:rsidRPr="00D74218" w:rsidRDefault="009025B7" w:rsidP="00497466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  <w:r>
              <w:rPr>
                <w:rFonts w:ascii="Athelas" w:eastAsia="Times New Roman" w:hAnsi="Athelas"/>
                <w:sz w:val="18"/>
                <w:szCs w:val="18"/>
              </w:rPr>
              <w:t>2022</w:t>
            </w:r>
          </w:p>
        </w:tc>
      </w:tr>
      <w:tr w:rsidR="009025B7" w:rsidRPr="002F13C4" w14:paraId="2942DC34" w14:textId="77777777" w:rsidTr="009025B7">
        <w:trPr>
          <w:trHeight w:val="43"/>
        </w:trPr>
        <w:tc>
          <w:tcPr>
            <w:tcW w:w="7735" w:type="dxa"/>
          </w:tcPr>
          <w:p w14:paraId="5B30E9A8" w14:textId="77777777" w:rsidR="009025B7" w:rsidRDefault="009025B7" w:rsidP="009025B7">
            <w:pPr>
              <w:pStyle w:val="ListParagraph"/>
              <w:numPr>
                <w:ilvl w:val="0"/>
                <w:numId w:val="8"/>
              </w:numPr>
              <w:tabs>
                <w:tab w:val="left" w:pos="69"/>
              </w:tabs>
              <w:snapToGrid w:val="0"/>
              <w:ind w:left="344" w:hanging="275"/>
              <w:contextualSpacing w:val="0"/>
              <w:rPr>
                <w:rFonts w:ascii="Athelas" w:eastAsia="Times New Roman" w:hAnsi="Athelas"/>
                <w:sz w:val="18"/>
              </w:rPr>
            </w:pPr>
            <w:r w:rsidRPr="00734678">
              <w:rPr>
                <w:rFonts w:ascii="Athelas" w:eastAsia="Times New Roman" w:hAnsi="Athelas"/>
                <w:sz w:val="18"/>
              </w:rPr>
              <w:t xml:space="preserve">Piano </w:t>
            </w:r>
            <w:proofErr w:type="spellStart"/>
            <w:r>
              <w:rPr>
                <w:rFonts w:ascii="Athelas" w:eastAsia="Times New Roman" w:hAnsi="Athelas"/>
                <w:sz w:val="18"/>
              </w:rPr>
              <w:t>Piano</w:t>
            </w:r>
            <w:proofErr w:type="spellEnd"/>
            <w:r w:rsidRPr="00734678">
              <w:rPr>
                <w:rFonts w:ascii="Athelas" w:eastAsia="Times New Roman" w:hAnsi="Athelas"/>
                <w:sz w:val="18"/>
              </w:rPr>
              <w:t xml:space="preserve"> in </w:t>
            </w:r>
            <w:r>
              <w:rPr>
                <w:rFonts w:ascii="Athelas" w:eastAsia="Times New Roman" w:hAnsi="Athelas"/>
                <w:sz w:val="18"/>
              </w:rPr>
              <w:t>D</w:t>
            </w:r>
            <w:r w:rsidRPr="00734678">
              <w:rPr>
                <w:rFonts w:ascii="Athelas" w:eastAsia="Times New Roman" w:hAnsi="Athelas"/>
                <w:sz w:val="18"/>
              </w:rPr>
              <w:t xml:space="preserve"> m</w:t>
            </w:r>
            <w:r>
              <w:rPr>
                <w:rFonts w:ascii="Athelas" w:eastAsia="Times New Roman" w:hAnsi="Athelas"/>
                <w:sz w:val="18"/>
              </w:rPr>
              <w:t>in</w:t>
            </w:r>
            <w:r w:rsidRPr="00734678">
              <w:rPr>
                <w:rFonts w:ascii="Athelas" w:eastAsia="Times New Roman" w:hAnsi="Athelas"/>
                <w:sz w:val="18"/>
              </w:rPr>
              <w:t xml:space="preserve">or, </w:t>
            </w:r>
            <w:r>
              <w:rPr>
                <w:rFonts w:ascii="Athelas" w:eastAsia="Times New Roman" w:hAnsi="Athelas"/>
                <w:sz w:val="18"/>
              </w:rPr>
              <w:t>Op. 6</w:t>
            </w:r>
            <w:r w:rsidRPr="00734678">
              <w:rPr>
                <w:rFonts w:ascii="Athelas" w:eastAsia="Times New Roman" w:hAnsi="Athelas"/>
                <w:sz w:val="18"/>
              </w:rPr>
              <w:t xml:space="preserve">, by </w:t>
            </w:r>
            <w:r w:rsidRPr="00BE226A">
              <w:rPr>
                <w:rFonts w:ascii="Athelas" w:eastAsia="Times New Roman" w:hAnsi="Athelas"/>
                <w:sz w:val="18"/>
              </w:rPr>
              <w:t xml:space="preserve">Józef </w:t>
            </w:r>
            <w:proofErr w:type="spellStart"/>
            <w:r w:rsidRPr="00BE226A">
              <w:rPr>
                <w:rFonts w:ascii="Athelas" w:eastAsia="Times New Roman" w:hAnsi="Athelas"/>
                <w:sz w:val="18"/>
              </w:rPr>
              <w:t>Władysław</w:t>
            </w:r>
            <w:proofErr w:type="spellEnd"/>
            <w:r w:rsidRPr="00BE226A">
              <w:rPr>
                <w:rFonts w:ascii="Athelas" w:eastAsia="Times New Roman" w:hAnsi="Athelas"/>
                <w:sz w:val="18"/>
              </w:rPr>
              <w:t xml:space="preserve"> </w:t>
            </w:r>
            <w:proofErr w:type="spellStart"/>
            <w:r w:rsidRPr="00BE226A">
              <w:rPr>
                <w:rFonts w:ascii="Athelas" w:eastAsia="Times New Roman" w:hAnsi="Athelas"/>
                <w:sz w:val="18"/>
              </w:rPr>
              <w:t>Krogulski</w:t>
            </w:r>
            <w:proofErr w:type="spellEnd"/>
          </w:p>
        </w:tc>
        <w:tc>
          <w:tcPr>
            <w:tcW w:w="1343" w:type="dxa"/>
          </w:tcPr>
          <w:p w14:paraId="7E80AB91" w14:textId="77777777" w:rsidR="009025B7" w:rsidRPr="00D74218" w:rsidRDefault="009025B7" w:rsidP="00497466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</w:p>
        </w:tc>
      </w:tr>
      <w:tr w:rsidR="009025B7" w:rsidRPr="002F13C4" w14:paraId="046BAD7A" w14:textId="77777777" w:rsidTr="009025B7">
        <w:trPr>
          <w:trHeight w:val="43"/>
        </w:trPr>
        <w:tc>
          <w:tcPr>
            <w:tcW w:w="7735" w:type="dxa"/>
          </w:tcPr>
          <w:p w14:paraId="6480AE56" w14:textId="0ADB33F3" w:rsidR="009025B7" w:rsidRDefault="009025B7" w:rsidP="00497466">
            <w:pPr>
              <w:pStyle w:val="ListParagraph"/>
              <w:numPr>
                <w:ilvl w:val="0"/>
                <w:numId w:val="8"/>
              </w:numPr>
              <w:tabs>
                <w:tab w:val="left" w:pos="69"/>
              </w:tabs>
              <w:snapToGrid w:val="0"/>
              <w:ind w:left="344" w:hanging="275"/>
              <w:contextualSpacing w:val="0"/>
              <w:rPr>
                <w:rFonts w:ascii="Athelas" w:eastAsia="Times New Roman" w:hAnsi="Athelas"/>
                <w:sz w:val="18"/>
              </w:rPr>
            </w:pPr>
            <w:r>
              <w:rPr>
                <w:rFonts w:ascii="Athelas" w:eastAsia="Times New Roman" w:hAnsi="Athelas"/>
                <w:sz w:val="18"/>
              </w:rPr>
              <w:t>Coached by Charles Neidich</w:t>
            </w:r>
          </w:p>
        </w:tc>
        <w:tc>
          <w:tcPr>
            <w:tcW w:w="1343" w:type="dxa"/>
          </w:tcPr>
          <w:p w14:paraId="37AD0A2A" w14:textId="77777777" w:rsidR="009025B7" w:rsidRPr="00D74218" w:rsidRDefault="009025B7" w:rsidP="00497466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</w:p>
        </w:tc>
      </w:tr>
      <w:tr w:rsidR="009025B7" w:rsidRPr="002F13C4" w14:paraId="7D7B81BD" w14:textId="77777777" w:rsidTr="009025B7">
        <w:trPr>
          <w:trHeight w:val="43"/>
        </w:trPr>
        <w:tc>
          <w:tcPr>
            <w:tcW w:w="7735" w:type="dxa"/>
          </w:tcPr>
          <w:p w14:paraId="31EAC7FC" w14:textId="77777777" w:rsidR="009025B7" w:rsidRDefault="009025B7" w:rsidP="00497466">
            <w:pPr>
              <w:pStyle w:val="ListParagraph"/>
              <w:numPr>
                <w:ilvl w:val="0"/>
                <w:numId w:val="8"/>
              </w:numPr>
              <w:tabs>
                <w:tab w:val="left" w:pos="69"/>
              </w:tabs>
              <w:snapToGrid w:val="0"/>
              <w:ind w:left="344" w:hanging="275"/>
              <w:contextualSpacing w:val="0"/>
              <w:rPr>
                <w:rFonts w:ascii="Athelas" w:eastAsia="Times New Roman" w:hAnsi="Athelas"/>
                <w:sz w:val="18"/>
              </w:rPr>
            </w:pPr>
            <w:r>
              <w:rPr>
                <w:rFonts w:ascii="Athelas" w:eastAsia="Times New Roman" w:hAnsi="Athelas"/>
                <w:sz w:val="18"/>
              </w:rPr>
              <w:t xml:space="preserve">Performance at Morse </w:t>
            </w:r>
            <w:r w:rsidRPr="001B4F0E">
              <w:rPr>
                <w:rFonts w:ascii="Athelas" w:eastAsia="Times New Roman" w:hAnsi="Athelas"/>
                <w:sz w:val="18"/>
              </w:rPr>
              <w:t>Hall, The Juilliard School, New York, NY</w:t>
            </w:r>
          </w:p>
        </w:tc>
        <w:tc>
          <w:tcPr>
            <w:tcW w:w="1343" w:type="dxa"/>
          </w:tcPr>
          <w:p w14:paraId="1706DDE6" w14:textId="77777777" w:rsidR="009025B7" w:rsidRPr="00D74218" w:rsidRDefault="009025B7" w:rsidP="00497466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</w:p>
        </w:tc>
      </w:tr>
      <w:tr w:rsidR="001D7DCC" w:rsidRPr="002F13C4" w14:paraId="0E6AE0E4" w14:textId="77777777" w:rsidTr="009025B7">
        <w:trPr>
          <w:trHeight w:val="43"/>
        </w:trPr>
        <w:tc>
          <w:tcPr>
            <w:tcW w:w="7735" w:type="dxa"/>
          </w:tcPr>
          <w:p w14:paraId="45F86FE1" w14:textId="77777777" w:rsidR="001D7DCC" w:rsidRDefault="001D7DCC" w:rsidP="00DD07CB">
            <w:pPr>
              <w:tabs>
                <w:tab w:val="left" w:pos="69"/>
              </w:tabs>
              <w:snapToGrid w:val="0"/>
              <w:rPr>
                <w:rFonts w:ascii="Athelas" w:eastAsia="Times New Roman" w:hAnsi="Athelas"/>
                <w:sz w:val="18"/>
              </w:rPr>
            </w:pPr>
            <w:r>
              <w:rPr>
                <w:rFonts w:ascii="Athelas" w:eastAsia="Times New Roman" w:hAnsi="Athelas"/>
                <w:sz w:val="18"/>
              </w:rPr>
              <w:t>Freeform Ensemble</w:t>
            </w:r>
          </w:p>
        </w:tc>
        <w:tc>
          <w:tcPr>
            <w:tcW w:w="1343" w:type="dxa"/>
          </w:tcPr>
          <w:p w14:paraId="66E8DCC8" w14:textId="77777777" w:rsidR="001D7DCC" w:rsidRDefault="001D7DCC" w:rsidP="00DD07CB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  <w:r>
              <w:rPr>
                <w:rFonts w:ascii="Athelas" w:eastAsia="Times New Roman" w:hAnsi="Athelas"/>
                <w:sz w:val="18"/>
                <w:szCs w:val="18"/>
              </w:rPr>
              <w:t>2021</w:t>
            </w:r>
          </w:p>
        </w:tc>
      </w:tr>
      <w:tr w:rsidR="001D7DCC" w:rsidRPr="002F13C4" w14:paraId="6396F926" w14:textId="77777777" w:rsidTr="009025B7">
        <w:trPr>
          <w:trHeight w:val="43"/>
        </w:trPr>
        <w:tc>
          <w:tcPr>
            <w:tcW w:w="7735" w:type="dxa"/>
          </w:tcPr>
          <w:p w14:paraId="35424473" w14:textId="77777777" w:rsidR="001D7DCC" w:rsidRDefault="001D7DCC" w:rsidP="001D7DCC">
            <w:pPr>
              <w:pStyle w:val="ListParagraph"/>
              <w:numPr>
                <w:ilvl w:val="0"/>
                <w:numId w:val="8"/>
              </w:numPr>
              <w:tabs>
                <w:tab w:val="left" w:pos="69"/>
              </w:tabs>
              <w:snapToGrid w:val="0"/>
              <w:ind w:left="344" w:hanging="275"/>
              <w:contextualSpacing w:val="0"/>
              <w:rPr>
                <w:rFonts w:ascii="Athelas" w:eastAsia="Times New Roman" w:hAnsi="Athelas"/>
                <w:sz w:val="18"/>
              </w:rPr>
            </w:pPr>
            <w:r>
              <w:rPr>
                <w:rFonts w:ascii="Athelas" w:eastAsia="Times New Roman" w:hAnsi="Athelas"/>
                <w:sz w:val="18"/>
              </w:rPr>
              <w:t>Dutilleux: Les Citations (2010)</w:t>
            </w:r>
          </w:p>
        </w:tc>
        <w:tc>
          <w:tcPr>
            <w:tcW w:w="1343" w:type="dxa"/>
          </w:tcPr>
          <w:p w14:paraId="4A48BD67" w14:textId="77777777" w:rsidR="001D7DCC" w:rsidRDefault="001D7DCC" w:rsidP="00DD07CB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</w:p>
        </w:tc>
      </w:tr>
      <w:tr w:rsidR="001D7DCC" w:rsidRPr="002F13C4" w14:paraId="2936598C" w14:textId="77777777" w:rsidTr="009025B7">
        <w:trPr>
          <w:trHeight w:val="43"/>
        </w:trPr>
        <w:tc>
          <w:tcPr>
            <w:tcW w:w="7735" w:type="dxa"/>
          </w:tcPr>
          <w:p w14:paraId="31E113C0" w14:textId="77777777" w:rsidR="001D7DCC" w:rsidRDefault="001D7DCC" w:rsidP="001D7DCC">
            <w:pPr>
              <w:pStyle w:val="ListParagraph"/>
              <w:numPr>
                <w:ilvl w:val="0"/>
                <w:numId w:val="8"/>
              </w:numPr>
              <w:tabs>
                <w:tab w:val="left" w:pos="69"/>
              </w:tabs>
              <w:snapToGrid w:val="0"/>
              <w:ind w:left="344" w:hanging="275"/>
              <w:contextualSpacing w:val="0"/>
              <w:rPr>
                <w:rFonts w:ascii="Athelas" w:eastAsia="Times New Roman" w:hAnsi="Athelas"/>
                <w:sz w:val="18"/>
              </w:rPr>
            </w:pPr>
            <w:r>
              <w:rPr>
                <w:rFonts w:ascii="Athelas" w:eastAsia="Times New Roman" w:hAnsi="Athelas"/>
                <w:sz w:val="18"/>
              </w:rPr>
              <w:t xml:space="preserve">Performance at Morse </w:t>
            </w:r>
            <w:r w:rsidRPr="001B4F0E">
              <w:rPr>
                <w:rFonts w:ascii="Athelas" w:eastAsia="Times New Roman" w:hAnsi="Athelas"/>
                <w:sz w:val="18"/>
              </w:rPr>
              <w:t>Hall, The Juilliard School, New York, NY</w:t>
            </w:r>
          </w:p>
        </w:tc>
        <w:tc>
          <w:tcPr>
            <w:tcW w:w="1343" w:type="dxa"/>
          </w:tcPr>
          <w:p w14:paraId="22BF8AA3" w14:textId="77777777" w:rsidR="001D7DCC" w:rsidRDefault="001D7DCC" w:rsidP="00DD07CB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</w:p>
        </w:tc>
      </w:tr>
      <w:tr w:rsidR="001D7DCC" w:rsidRPr="002F13C4" w14:paraId="3A255EE7" w14:textId="77777777" w:rsidTr="009025B7">
        <w:trPr>
          <w:trHeight w:val="43"/>
        </w:trPr>
        <w:tc>
          <w:tcPr>
            <w:tcW w:w="7735" w:type="dxa"/>
          </w:tcPr>
          <w:p w14:paraId="25160A88" w14:textId="77777777" w:rsidR="001D7DCC" w:rsidRPr="00986348" w:rsidRDefault="001D7DCC" w:rsidP="00DD07CB">
            <w:pPr>
              <w:tabs>
                <w:tab w:val="left" w:pos="69"/>
              </w:tabs>
              <w:snapToGrid w:val="0"/>
              <w:rPr>
                <w:rFonts w:ascii="Athelas" w:eastAsia="Times New Roman" w:hAnsi="Athelas"/>
                <w:sz w:val="18"/>
              </w:rPr>
            </w:pPr>
            <w:r>
              <w:rPr>
                <w:rFonts w:ascii="Athelas" w:eastAsia="Times New Roman" w:hAnsi="Athelas"/>
                <w:sz w:val="18"/>
              </w:rPr>
              <w:t xml:space="preserve">Performance in </w:t>
            </w:r>
            <w:r w:rsidRPr="00BC7989">
              <w:rPr>
                <w:rFonts w:ascii="Athelas" w:eastAsia="Times New Roman" w:hAnsi="Athelas"/>
                <w:sz w:val="18"/>
              </w:rPr>
              <w:t>Digital Performance Workshop</w:t>
            </w:r>
            <w:r>
              <w:rPr>
                <w:rFonts w:ascii="Athelas" w:eastAsia="Times New Roman" w:hAnsi="Athelas"/>
                <w:sz w:val="18"/>
              </w:rPr>
              <w:t xml:space="preserve"> hosted by </w:t>
            </w:r>
            <w:r w:rsidRPr="00BC7989">
              <w:rPr>
                <w:rFonts w:ascii="Athelas" w:eastAsia="Times New Roman" w:hAnsi="Athelas"/>
                <w:sz w:val="18"/>
              </w:rPr>
              <w:t>Fourth Wall Ensemble</w:t>
            </w:r>
          </w:p>
        </w:tc>
        <w:tc>
          <w:tcPr>
            <w:tcW w:w="1343" w:type="dxa"/>
          </w:tcPr>
          <w:p w14:paraId="599EBF7F" w14:textId="77777777" w:rsidR="001D7DCC" w:rsidRDefault="001D7DCC" w:rsidP="00DD07CB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  <w:r>
              <w:rPr>
                <w:rFonts w:ascii="Athelas" w:eastAsia="Times New Roman" w:hAnsi="Athelas"/>
                <w:sz w:val="18"/>
                <w:szCs w:val="18"/>
              </w:rPr>
              <w:t>2021</w:t>
            </w:r>
          </w:p>
        </w:tc>
      </w:tr>
      <w:tr w:rsidR="001D7DCC" w:rsidRPr="002F13C4" w14:paraId="1DFD4AA4" w14:textId="77777777" w:rsidTr="009025B7">
        <w:trPr>
          <w:trHeight w:val="43"/>
        </w:trPr>
        <w:tc>
          <w:tcPr>
            <w:tcW w:w="7735" w:type="dxa"/>
          </w:tcPr>
          <w:p w14:paraId="46B68FBF" w14:textId="77777777" w:rsidR="001D7DCC" w:rsidRDefault="001D7DCC" w:rsidP="001D7DCC">
            <w:pPr>
              <w:pStyle w:val="ListParagraph"/>
              <w:numPr>
                <w:ilvl w:val="0"/>
                <w:numId w:val="8"/>
              </w:numPr>
              <w:tabs>
                <w:tab w:val="left" w:pos="69"/>
              </w:tabs>
              <w:snapToGrid w:val="0"/>
              <w:ind w:left="344" w:hanging="275"/>
              <w:contextualSpacing w:val="0"/>
              <w:rPr>
                <w:rFonts w:ascii="Athelas" w:eastAsia="Times New Roman" w:hAnsi="Athelas"/>
                <w:sz w:val="18"/>
              </w:rPr>
            </w:pPr>
            <w:r>
              <w:rPr>
                <w:rFonts w:ascii="Athelas" w:eastAsia="Times New Roman" w:hAnsi="Athelas"/>
                <w:sz w:val="18"/>
              </w:rPr>
              <w:t>Terry Riley: In C</w:t>
            </w:r>
          </w:p>
        </w:tc>
        <w:tc>
          <w:tcPr>
            <w:tcW w:w="1343" w:type="dxa"/>
          </w:tcPr>
          <w:p w14:paraId="64B56555" w14:textId="77777777" w:rsidR="001D7DCC" w:rsidRDefault="001D7DCC" w:rsidP="00DD07CB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</w:p>
        </w:tc>
      </w:tr>
      <w:tr w:rsidR="001D7DCC" w:rsidRPr="002F13C4" w14:paraId="096F9A1B" w14:textId="77777777" w:rsidTr="009025B7">
        <w:trPr>
          <w:trHeight w:val="43"/>
        </w:trPr>
        <w:tc>
          <w:tcPr>
            <w:tcW w:w="7735" w:type="dxa"/>
          </w:tcPr>
          <w:p w14:paraId="19254A79" w14:textId="77777777" w:rsidR="001D7DCC" w:rsidRDefault="001D7DCC" w:rsidP="001D7DCC">
            <w:pPr>
              <w:pStyle w:val="ListParagraph"/>
              <w:numPr>
                <w:ilvl w:val="0"/>
                <w:numId w:val="8"/>
              </w:numPr>
              <w:tabs>
                <w:tab w:val="left" w:pos="69"/>
              </w:tabs>
              <w:snapToGrid w:val="0"/>
              <w:ind w:left="344" w:hanging="275"/>
              <w:contextualSpacing w:val="0"/>
              <w:rPr>
                <w:rFonts w:ascii="Athelas" w:eastAsia="Times New Roman" w:hAnsi="Athelas"/>
                <w:sz w:val="18"/>
              </w:rPr>
            </w:pPr>
            <w:r>
              <w:rPr>
                <w:rFonts w:ascii="Athelas" w:eastAsia="Times New Roman" w:hAnsi="Athelas"/>
                <w:sz w:val="18"/>
              </w:rPr>
              <w:t>Performance via Zoom</w:t>
            </w:r>
          </w:p>
        </w:tc>
        <w:tc>
          <w:tcPr>
            <w:tcW w:w="1343" w:type="dxa"/>
          </w:tcPr>
          <w:p w14:paraId="46A6D614" w14:textId="77777777" w:rsidR="001D7DCC" w:rsidRDefault="001D7DCC" w:rsidP="00DD07CB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</w:p>
        </w:tc>
      </w:tr>
      <w:tr w:rsidR="001D7DCC" w:rsidRPr="002F13C4" w14:paraId="0695CF3E" w14:textId="77777777" w:rsidTr="009025B7">
        <w:trPr>
          <w:trHeight w:val="43"/>
        </w:trPr>
        <w:tc>
          <w:tcPr>
            <w:tcW w:w="7735" w:type="dxa"/>
          </w:tcPr>
          <w:p w14:paraId="1977B34F" w14:textId="77777777" w:rsidR="001D7DCC" w:rsidRPr="00734678" w:rsidRDefault="001D7DCC" w:rsidP="00DD07CB">
            <w:pPr>
              <w:tabs>
                <w:tab w:val="left" w:pos="69"/>
              </w:tabs>
              <w:snapToGrid w:val="0"/>
              <w:rPr>
                <w:rFonts w:ascii="Athelas" w:eastAsia="Times New Roman" w:hAnsi="Athelas"/>
                <w:sz w:val="18"/>
              </w:rPr>
            </w:pPr>
            <w:r w:rsidRPr="00986348">
              <w:rPr>
                <w:rFonts w:ascii="Athelas" w:eastAsia="Times New Roman" w:hAnsi="Athelas"/>
                <w:sz w:val="18"/>
              </w:rPr>
              <w:t>Juilliard Chamber Music Program</w:t>
            </w:r>
          </w:p>
        </w:tc>
        <w:tc>
          <w:tcPr>
            <w:tcW w:w="1343" w:type="dxa"/>
          </w:tcPr>
          <w:p w14:paraId="2026ABB4" w14:textId="77777777" w:rsidR="001D7DCC" w:rsidRPr="00D74218" w:rsidRDefault="001D7DCC" w:rsidP="00DD07CB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  <w:r>
              <w:rPr>
                <w:rFonts w:ascii="Athelas" w:eastAsia="Times New Roman" w:hAnsi="Athelas"/>
                <w:sz w:val="18"/>
                <w:szCs w:val="18"/>
              </w:rPr>
              <w:t>2021</w:t>
            </w:r>
          </w:p>
        </w:tc>
      </w:tr>
      <w:tr w:rsidR="001D7DCC" w:rsidRPr="002F13C4" w14:paraId="02C3C011" w14:textId="77777777" w:rsidTr="009025B7">
        <w:trPr>
          <w:trHeight w:val="43"/>
        </w:trPr>
        <w:tc>
          <w:tcPr>
            <w:tcW w:w="7735" w:type="dxa"/>
          </w:tcPr>
          <w:p w14:paraId="3C3C2F80" w14:textId="77777777" w:rsidR="001D7DCC" w:rsidRDefault="001D7DCC" w:rsidP="001D7DCC">
            <w:pPr>
              <w:pStyle w:val="ListParagraph"/>
              <w:numPr>
                <w:ilvl w:val="0"/>
                <w:numId w:val="8"/>
              </w:numPr>
              <w:tabs>
                <w:tab w:val="left" w:pos="69"/>
              </w:tabs>
              <w:snapToGrid w:val="0"/>
              <w:ind w:left="344" w:hanging="275"/>
              <w:contextualSpacing w:val="0"/>
              <w:rPr>
                <w:rFonts w:ascii="Athelas" w:eastAsia="Times New Roman" w:hAnsi="Athelas"/>
                <w:sz w:val="18"/>
              </w:rPr>
            </w:pPr>
            <w:r w:rsidRPr="00734678">
              <w:rPr>
                <w:rFonts w:ascii="Athelas" w:eastAsia="Times New Roman" w:hAnsi="Athelas"/>
                <w:sz w:val="18"/>
              </w:rPr>
              <w:t>Piano Quintet in A major, D. 667, by Franz Schubert</w:t>
            </w:r>
          </w:p>
        </w:tc>
        <w:tc>
          <w:tcPr>
            <w:tcW w:w="1343" w:type="dxa"/>
          </w:tcPr>
          <w:p w14:paraId="6BF72142" w14:textId="77777777" w:rsidR="001D7DCC" w:rsidRPr="00D74218" w:rsidRDefault="001D7DCC" w:rsidP="00DD07CB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</w:p>
        </w:tc>
      </w:tr>
      <w:tr w:rsidR="001D7DCC" w:rsidRPr="002F13C4" w14:paraId="695A98C4" w14:textId="77777777" w:rsidTr="009025B7">
        <w:trPr>
          <w:trHeight w:val="43"/>
        </w:trPr>
        <w:tc>
          <w:tcPr>
            <w:tcW w:w="7735" w:type="dxa"/>
          </w:tcPr>
          <w:p w14:paraId="2AABEC9F" w14:textId="77777777" w:rsidR="001D7DCC" w:rsidRDefault="001D7DCC" w:rsidP="001D7DCC">
            <w:pPr>
              <w:pStyle w:val="ListParagraph"/>
              <w:numPr>
                <w:ilvl w:val="0"/>
                <w:numId w:val="8"/>
              </w:numPr>
              <w:tabs>
                <w:tab w:val="left" w:pos="69"/>
              </w:tabs>
              <w:snapToGrid w:val="0"/>
              <w:ind w:left="344" w:hanging="275"/>
              <w:contextualSpacing w:val="0"/>
              <w:rPr>
                <w:rFonts w:ascii="Athelas" w:eastAsia="Times New Roman" w:hAnsi="Athelas"/>
                <w:sz w:val="18"/>
              </w:rPr>
            </w:pPr>
            <w:r>
              <w:rPr>
                <w:rFonts w:ascii="Athelas" w:eastAsia="Times New Roman" w:hAnsi="Athelas"/>
                <w:sz w:val="18"/>
              </w:rPr>
              <w:t xml:space="preserve">Coached by Natasha </w:t>
            </w:r>
            <w:proofErr w:type="spellStart"/>
            <w:r>
              <w:rPr>
                <w:rFonts w:ascii="Athelas" w:eastAsia="Times New Roman" w:hAnsi="Athelas"/>
                <w:sz w:val="18"/>
              </w:rPr>
              <w:t>Brofsky</w:t>
            </w:r>
            <w:proofErr w:type="spellEnd"/>
            <w:r>
              <w:rPr>
                <w:rFonts w:ascii="Athelas" w:eastAsia="Times New Roman" w:hAnsi="Athelas"/>
                <w:sz w:val="18"/>
              </w:rPr>
              <w:t xml:space="preserve">, Emmanuel Ax </w:t>
            </w:r>
          </w:p>
        </w:tc>
        <w:tc>
          <w:tcPr>
            <w:tcW w:w="1343" w:type="dxa"/>
          </w:tcPr>
          <w:p w14:paraId="20A15C31" w14:textId="77777777" w:rsidR="001D7DCC" w:rsidRPr="00D74218" w:rsidRDefault="001D7DCC" w:rsidP="00DD07CB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</w:p>
        </w:tc>
      </w:tr>
      <w:tr w:rsidR="001D7DCC" w:rsidRPr="002F13C4" w14:paraId="77E6129F" w14:textId="77777777" w:rsidTr="009025B7">
        <w:trPr>
          <w:trHeight w:val="43"/>
        </w:trPr>
        <w:tc>
          <w:tcPr>
            <w:tcW w:w="7735" w:type="dxa"/>
          </w:tcPr>
          <w:p w14:paraId="53A396A8" w14:textId="77777777" w:rsidR="001D7DCC" w:rsidRDefault="001D7DCC" w:rsidP="001D7DCC">
            <w:pPr>
              <w:pStyle w:val="ListParagraph"/>
              <w:numPr>
                <w:ilvl w:val="0"/>
                <w:numId w:val="8"/>
              </w:numPr>
              <w:tabs>
                <w:tab w:val="left" w:pos="69"/>
              </w:tabs>
              <w:snapToGrid w:val="0"/>
              <w:ind w:left="344" w:hanging="275"/>
              <w:contextualSpacing w:val="0"/>
              <w:rPr>
                <w:rFonts w:ascii="Athelas" w:eastAsia="Times New Roman" w:hAnsi="Athelas"/>
                <w:sz w:val="18"/>
              </w:rPr>
            </w:pPr>
            <w:r>
              <w:rPr>
                <w:rFonts w:ascii="Athelas" w:eastAsia="Times New Roman" w:hAnsi="Athelas"/>
                <w:sz w:val="18"/>
              </w:rPr>
              <w:t xml:space="preserve">Performance at Morse </w:t>
            </w:r>
            <w:r w:rsidRPr="001B4F0E">
              <w:rPr>
                <w:rFonts w:ascii="Athelas" w:eastAsia="Times New Roman" w:hAnsi="Athelas"/>
                <w:sz w:val="18"/>
              </w:rPr>
              <w:t>Hall, The Juilliard School, New York, NY</w:t>
            </w:r>
          </w:p>
        </w:tc>
        <w:tc>
          <w:tcPr>
            <w:tcW w:w="1343" w:type="dxa"/>
          </w:tcPr>
          <w:p w14:paraId="45D783BF" w14:textId="77777777" w:rsidR="001D7DCC" w:rsidRPr="00D74218" w:rsidRDefault="001D7DCC" w:rsidP="00DD07CB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</w:p>
        </w:tc>
      </w:tr>
      <w:tr w:rsidR="001D7DCC" w:rsidRPr="002F13C4" w14:paraId="6BB6A2F6" w14:textId="77777777" w:rsidTr="009025B7">
        <w:trPr>
          <w:trHeight w:val="43"/>
        </w:trPr>
        <w:tc>
          <w:tcPr>
            <w:tcW w:w="7735" w:type="dxa"/>
          </w:tcPr>
          <w:p w14:paraId="50654E9A" w14:textId="77777777" w:rsidR="001D7DCC" w:rsidRPr="0086675C" w:rsidRDefault="001D7DCC" w:rsidP="00DD07CB">
            <w:pPr>
              <w:snapToGrid w:val="0"/>
              <w:rPr>
                <w:rFonts w:ascii="Athelas" w:eastAsia="Times New Roman" w:hAnsi="Athelas"/>
                <w:sz w:val="18"/>
              </w:rPr>
            </w:pPr>
            <w:proofErr w:type="spellStart"/>
            <w:r>
              <w:rPr>
                <w:rFonts w:ascii="Athelas" w:eastAsia="Times New Roman" w:hAnsi="Athelas"/>
                <w:sz w:val="18"/>
              </w:rPr>
              <w:t>Musicus</w:t>
            </w:r>
            <w:proofErr w:type="spellEnd"/>
            <w:r>
              <w:rPr>
                <w:rFonts w:ascii="Athelas" w:eastAsia="Times New Roman" w:hAnsi="Athelas"/>
                <w:sz w:val="18"/>
              </w:rPr>
              <w:t xml:space="preserve"> Society Chamber Music Concert with Trey Lee</w:t>
            </w:r>
          </w:p>
        </w:tc>
        <w:tc>
          <w:tcPr>
            <w:tcW w:w="1343" w:type="dxa"/>
          </w:tcPr>
          <w:p w14:paraId="59855910" w14:textId="77777777" w:rsidR="001D7DCC" w:rsidRPr="00321817" w:rsidRDefault="001D7DCC" w:rsidP="00DD07CB">
            <w:pPr>
              <w:snapToGrid w:val="0"/>
              <w:rPr>
                <w:rFonts w:ascii="Athelas" w:eastAsia="Times New Roman" w:hAnsi="Athelas"/>
                <w:sz w:val="18"/>
              </w:rPr>
            </w:pPr>
            <w:r>
              <w:rPr>
                <w:rFonts w:ascii="Athelas" w:eastAsia="Times New Roman" w:hAnsi="Athelas"/>
                <w:sz w:val="18"/>
              </w:rPr>
              <w:t>2020</w:t>
            </w:r>
          </w:p>
        </w:tc>
      </w:tr>
      <w:tr w:rsidR="001D7DCC" w:rsidRPr="002F13C4" w14:paraId="64785176" w14:textId="77777777" w:rsidTr="009025B7">
        <w:trPr>
          <w:trHeight w:val="43"/>
        </w:trPr>
        <w:tc>
          <w:tcPr>
            <w:tcW w:w="7735" w:type="dxa"/>
          </w:tcPr>
          <w:p w14:paraId="5896A3A3" w14:textId="77777777" w:rsidR="001D7DCC" w:rsidRPr="00EB3A14" w:rsidRDefault="001D7DCC" w:rsidP="001D7DCC">
            <w:pPr>
              <w:pStyle w:val="ListParagraph"/>
              <w:numPr>
                <w:ilvl w:val="0"/>
                <w:numId w:val="7"/>
              </w:numPr>
              <w:snapToGrid w:val="0"/>
              <w:ind w:left="344" w:hanging="275"/>
              <w:contextualSpacing w:val="0"/>
              <w:rPr>
                <w:rFonts w:ascii="Athelas" w:eastAsia="Times New Roman" w:hAnsi="Athelas"/>
                <w:sz w:val="18"/>
                <w:szCs w:val="18"/>
              </w:rPr>
            </w:pPr>
            <w:r w:rsidRPr="0086675C">
              <w:rPr>
                <w:rFonts w:ascii="Athelas" w:eastAsia="Times New Roman" w:hAnsi="Athelas"/>
                <w:sz w:val="18"/>
              </w:rPr>
              <w:t>Vivaldi Concerto RV 565</w:t>
            </w:r>
            <w:r>
              <w:rPr>
                <w:rFonts w:ascii="Athelas" w:eastAsia="Times New Roman" w:hAnsi="Athelas"/>
                <w:sz w:val="18"/>
              </w:rPr>
              <w:t xml:space="preserve">, </w:t>
            </w:r>
            <w:r w:rsidRPr="0086675C">
              <w:rPr>
                <w:rFonts w:ascii="Athelas" w:eastAsia="Times New Roman" w:hAnsi="Athelas"/>
                <w:sz w:val="18"/>
              </w:rPr>
              <w:t xml:space="preserve">Glinka Grand Sextet for </w:t>
            </w:r>
            <w:r>
              <w:rPr>
                <w:rFonts w:ascii="Athelas" w:eastAsia="Times New Roman" w:hAnsi="Athelas"/>
                <w:sz w:val="18"/>
              </w:rPr>
              <w:t>P</w:t>
            </w:r>
            <w:r w:rsidRPr="0086675C">
              <w:rPr>
                <w:rFonts w:ascii="Athelas" w:eastAsia="Times New Roman" w:hAnsi="Athelas"/>
                <w:sz w:val="18"/>
              </w:rPr>
              <w:t xml:space="preserve">iano and </w:t>
            </w:r>
            <w:r>
              <w:rPr>
                <w:rFonts w:ascii="Athelas" w:eastAsia="Times New Roman" w:hAnsi="Athelas"/>
                <w:sz w:val="18"/>
              </w:rPr>
              <w:t>S</w:t>
            </w:r>
            <w:r w:rsidRPr="0086675C">
              <w:rPr>
                <w:rFonts w:ascii="Athelas" w:eastAsia="Times New Roman" w:hAnsi="Athelas"/>
                <w:sz w:val="18"/>
              </w:rPr>
              <w:t>trings</w:t>
            </w:r>
            <w:r>
              <w:rPr>
                <w:rFonts w:ascii="Athelas" w:eastAsia="Times New Roman" w:hAnsi="Athelas"/>
                <w:sz w:val="18"/>
              </w:rPr>
              <w:t xml:space="preserve"> (1</w:t>
            </w:r>
            <w:r w:rsidRPr="00776F2A">
              <w:rPr>
                <w:rFonts w:ascii="Athelas" w:eastAsia="Times New Roman" w:hAnsi="Athelas"/>
                <w:sz w:val="18"/>
                <w:vertAlign w:val="superscript"/>
              </w:rPr>
              <w:t>st</w:t>
            </w:r>
            <w:r w:rsidRPr="008C3D43">
              <w:rPr>
                <w:rFonts w:ascii="Athelas" w:eastAsia="Times New Roman" w:hAnsi="Athelas"/>
                <w:sz w:val="18"/>
              </w:rPr>
              <w:t xml:space="preserve"> movement</w:t>
            </w:r>
            <w:r>
              <w:rPr>
                <w:rFonts w:ascii="Athelas" w:eastAsia="Times New Roman" w:hAnsi="Athelas"/>
                <w:sz w:val="18"/>
              </w:rPr>
              <w:t>)</w:t>
            </w:r>
          </w:p>
        </w:tc>
        <w:tc>
          <w:tcPr>
            <w:tcW w:w="1343" w:type="dxa"/>
          </w:tcPr>
          <w:p w14:paraId="26109030" w14:textId="77777777" w:rsidR="001D7DCC" w:rsidRPr="00321817" w:rsidRDefault="001D7DCC" w:rsidP="00DD07CB">
            <w:pPr>
              <w:snapToGrid w:val="0"/>
              <w:rPr>
                <w:rFonts w:ascii="Athelas" w:eastAsia="Times New Roman" w:hAnsi="Athelas"/>
                <w:sz w:val="18"/>
              </w:rPr>
            </w:pPr>
          </w:p>
        </w:tc>
      </w:tr>
      <w:tr w:rsidR="001D7DCC" w:rsidRPr="002F13C4" w14:paraId="334E7193" w14:textId="77777777" w:rsidTr="009025B7">
        <w:trPr>
          <w:trHeight w:val="43"/>
        </w:trPr>
        <w:tc>
          <w:tcPr>
            <w:tcW w:w="7735" w:type="dxa"/>
          </w:tcPr>
          <w:p w14:paraId="76D9F567" w14:textId="77777777" w:rsidR="001D7DCC" w:rsidRPr="00EB3A14" w:rsidRDefault="001D7DCC" w:rsidP="001D7DCC">
            <w:pPr>
              <w:pStyle w:val="ListParagraph"/>
              <w:numPr>
                <w:ilvl w:val="0"/>
                <w:numId w:val="7"/>
              </w:numPr>
              <w:snapToGrid w:val="0"/>
              <w:ind w:left="344" w:hanging="275"/>
              <w:contextualSpacing w:val="0"/>
              <w:rPr>
                <w:rFonts w:ascii="Athelas" w:eastAsia="Times New Roman" w:hAnsi="Athelas"/>
                <w:sz w:val="18"/>
                <w:szCs w:val="18"/>
              </w:rPr>
            </w:pPr>
            <w:r>
              <w:rPr>
                <w:rFonts w:ascii="Athelas" w:eastAsia="Times New Roman" w:hAnsi="Athelas"/>
                <w:sz w:val="18"/>
              </w:rPr>
              <w:t>Recording at Tai Kwun, Hong Kong</w:t>
            </w:r>
          </w:p>
        </w:tc>
        <w:tc>
          <w:tcPr>
            <w:tcW w:w="1343" w:type="dxa"/>
          </w:tcPr>
          <w:p w14:paraId="22A872F2" w14:textId="77777777" w:rsidR="001D7DCC" w:rsidRPr="00321817" w:rsidRDefault="001D7DCC" w:rsidP="00DD07CB">
            <w:pPr>
              <w:snapToGrid w:val="0"/>
              <w:rPr>
                <w:rFonts w:ascii="Athelas" w:eastAsia="Times New Roman" w:hAnsi="Athelas"/>
                <w:sz w:val="18"/>
              </w:rPr>
            </w:pPr>
          </w:p>
        </w:tc>
      </w:tr>
      <w:tr w:rsidR="001D7DCC" w:rsidRPr="002F13C4" w14:paraId="509AEE5A" w14:textId="77777777" w:rsidTr="009025B7">
        <w:trPr>
          <w:trHeight w:val="43"/>
        </w:trPr>
        <w:tc>
          <w:tcPr>
            <w:tcW w:w="7735" w:type="dxa"/>
          </w:tcPr>
          <w:p w14:paraId="6367EF10" w14:textId="77777777" w:rsidR="001D7DCC" w:rsidRPr="00321817" w:rsidRDefault="001D7DCC" w:rsidP="00DD07CB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  <w:r w:rsidRPr="00321817">
              <w:rPr>
                <w:rFonts w:ascii="Athelas" w:eastAsia="Times New Roman" w:hAnsi="Athelas"/>
                <w:sz w:val="18"/>
              </w:rPr>
              <w:t xml:space="preserve">Juilliard </w:t>
            </w:r>
            <w:proofErr w:type="spellStart"/>
            <w:r w:rsidRPr="00321817">
              <w:rPr>
                <w:rFonts w:ascii="Athelas" w:eastAsia="Times New Roman" w:hAnsi="Athelas"/>
                <w:sz w:val="18"/>
              </w:rPr>
              <w:t>ChamberFest</w:t>
            </w:r>
            <w:proofErr w:type="spellEnd"/>
          </w:p>
        </w:tc>
        <w:tc>
          <w:tcPr>
            <w:tcW w:w="1343" w:type="dxa"/>
          </w:tcPr>
          <w:p w14:paraId="254B30C6" w14:textId="77777777" w:rsidR="001D7DCC" w:rsidRPr="00321817" w:rsidRDefault="001D7DCC" w:rsidP="00DD07CB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  <w:r w:rsidRPr="00321817">
              <w:rPr>
                <w:rFonts w:ascii="Athelas" w:eastAsia="Times New Roman" w:hAnsi="Athelas"/>
                <w:sz w:val="18"/>
              </w:rPr>
              <w:t>20</w:t>
            </w:r>
            <w:r>
              <w:rPr>
                <w:rFonts w:ascii="Athelas" w:eastAsia="Times New Roman" w:hAnsi="Athelas"/>
                <w:sz w:val="18"/>
              </w:rPr>
              <w:t>20</w:t>
            </w:r>
          </w:p>
        </w:tc>
      </w:tr>
      <w:tr w:rsidR="001D7DCC" w:rsidRPr="002F13C4" w14:paraId="0011EC61" w14:textId="77777777" w:rsidTr="009025B7">
        <w:trPr>
          <w:trHeight w:val="43"/>
        </w:trPr>
        <w:tc>
          <w:tcPr>
            <w:tcW w:w="7735" w:type="dxa"/>
          </w:tcPr>
          <w:p w14:paraId="62B6C50A" w14:textId="77777777" w:rsidR="001D7DCC" w:rsidRPr="00EB3A14" w:rsidRDefault="001D7DCC" w:rsidP="001D7DCC">
            <w:pPr>
              <w:pStyle w:val="ListParagraph"/>
              <w:numPr>
                <w:ilvl w:val="0"/>
                <w:numId w:val="7"/>
              </w:numPr>
              <w:snapToGrid w:val="0"/>
              <w:ind w:left="336" w:hanging="270"/>
              <w:contextualSpacing w:val="0"/>
              <w:rPr>
                <w:rFonts w:ascii="Athelas" w:eastAsia="Times New Roman" w:hAnsi="Athelas"/>
                <w:sz w:val="18"/>
                <w:szCs w:val="18"/>
              </w:rPr>
            </w:pPr>
            <w:r>
              <w:rPr>
                <w:rFonts w:ascii="Athelas" w:eastAsia="Times New Roman" w:hAnsi="Athelas"/>
                <w:sz w:val="18"/>
              </w:rPr>
              <w:t xml:space="preserve">Strauss: </w:t>
            </w:r>
            <w:proofErr w:type="spellStart"/>
            <w:r>
              <w:rPr>
                <w:rFonts w:ascii="Athelas" w:eastAsia="Times New Roman" w:hAnsi="Athelas"/>
                <w:sz w:val="18"/>
              </w:rPr>
              <w:t>Metamorphosen</w:t>
            </w:r>
            <w:proofErr w:type="spellEnd"/>
            <w:r>
              <w:rPr>
                <w:rFonts w:ascii="Athelas" w:eastAsia="Times New Roman" w:hAnsi="Athelas"/>
                <w:sz w:val="18"/>
              </w:rPr>
              <w:t xml:space="preserve"> (arr. Rudolf Leopold)</w:t>
            </w:r>
          </w:p>
        </w:tc>
        <w:tc>
          <w:tcPr>
            <w:tcW w:w="1343" w:type="dxa"/>
          </w:tcPr>
          <w:p w14:paraId="18B20260" w14:textId="77777777" w:rsidR="001D7DCC" w:rsidRPr="00D74218" w:rsidRDefault="001D7DCC" w:rsidP="00DD07CB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</w:p>
        </w:tc>
      </w:tr>
      <w:tr w:rsidR="001D7DCC" w:rsidRPr="002F13C4" w14:paraId="04F7D6D5" w14:textId="77777777" w:rsidTr="009025B7">
        <w:trPr>
          <w:trHeight w:val="43"/>
        </w:trPr>
        <w:tc>
          <w:tcPr>
            <w:tcW w:w="7735" w:type="dxa"/>
          </w:tcPr>
          <w:p w14:paraId="4AA5EE00" w14:textId="77777777" w:rsidR="001D7DCC" w:rsidRPr="00EB3A14" w:rsidRDefault="001D7DCC" w:rsidP="001D7DCC">
            <w:pPr>
              <w:pStyle w:val="ListParagraph"/>
              <w:numPr>
                <w:ilvl w:val="0"/>
                <w:numId w:val="7"/>
              </w:numPr>
              <w:snapToGrid w:val="0"/>
              <w:ind w:left="336" w:hanging="270"/>
              <w:contextualSpacing w:val="0"/>
              <w:rPr>
                <w:rFonts w:ascii="Athelas" w:eastAsia="Times New Roman" w:hAnsi="Athelas"/>
                <w:sz w:val="18"/>
                <w:szCs w:val="18"/>
              </w:rPr>
            </w:pPr>
            <w:r w:rsidRPr="003B58F4">
              <w:rPr>
                <w:rFonts w:ascii="Athelas" w:eastAsia="Times New Roman" w:hAnsi="Athelas"/>
                <w:sz w:val="18"/>
              </w:rPr>
              <w:t>Coached by</w:t>
            </w:r>
            <w:r>
              <w:rPr>
                <w:rFonts w:ascii="Athelas" w:eastAsia="Times New Roman" w:hAnsi="Athelas"/>
                <w:sz w:val="18"/>
              </w:rPr>
              <w:t xml:space="preserve"> Joseph Lin </w:t>
            </w:r>
          </w:p>
        </w:tc>
        <w:tc>
          <w:tcPr>
            <w:tcW w:w="1343" w:type="dxa"/>
          </w:tcPr>
          <w:p w14:paraId="5AA848A5" w14:textId="77777777" w:rsidR="001D7DCC" w:rsidRPr="00D74218" w:rsidRDefault="001D7DCC" w:rsidP="00DD07CB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</w:p>
        </w:tc>
      </w:tr>
      <w:tr w:rsidR="001D7DCC" w:rsidRPr="002F13C4" w14:paraId="462D3FB4" w14:textId="77777777" w:rsidTr="009025B7">
        <w:trPr>
          <w:trHeight w:val="43"/>
        </w:trPr>
        <w:tc>
          <w:tcPr>
            <w:tcW w:w="7735" w:type="dxa"/>
          </w:tcPr>
          <w:p w14:paraId="32F96AA4" w14:textId="77777777" w:rsidR="001D7DCC" w:rsidRPr="00EB3A14" w:rsidRDefault="001D7DCC" w:rsidP="001D7DCC">
            <w:pPr>
              <w:pStyle w:val="ListParagraph"/>
              <w:numPr>
                <w:ilvl w:val="0"/>
                <w:numId w:val="7"/>
              </w:numPr>
              <w:snapToGrid w:val="0"/>
              <w:ind w:left="336" w:hanging="270"/>
              <w:contextualSpacing w:val="0"/>
              <w:rPr>
                <w:rFonts w:ascii="Athelas" w:eastAsia="Times New Roman" w:hAnsi="Athelas"/>
                <w:sz w:val="18"/>
                <w:szCs w:val="18"/>
              </w:rPr>
            </w:pPr>
            <w:r w:rsidRPr="001B4F0E">
              <w:rPr>
                <w:rFonts w:ascii="Athelas" w:eastAsia="Times New Roman" w:hAnsi="Athelas"/>
                <w:sz w:val="18"/>
              </w:rPr>
              <w:t>Performance at Paul Hall, The Juilliard Schoo</w:t>
            </w:r>
            <w:r>
              <w:rPr>
                <w:rFonts w:ascii="Athelas" w:eastAsia="Times New Roman" w:hAnsi="Athelas"/>
                <w:sz w:val="18"/>
              </w:rPr>
              <w:t>l</w:t>
            </w:r>
            <w:r w:rsidRPr="001B4F0E">
              <w:rPr>
                <w:rFonts w:ascii="Athelas" w:eastAsia="Times New Roman" w:hAnsi="Athelas"/>
                <w:sz w:val="18"/>
              </w:rPr>
              <w:t>, New York, NY</w:t>
            </w:r>
          </w:p>
        </w:tc>
        <w:tc>
          <w:tcPr>
            <w:tcW w:w="1343" w:type="dxa"/>
          </w:tcPr>
          <w:p w14:paraId="257CF770" w14:textId="77777777" w:rsidR="001D7DCC" w:rsidRPr="00D74218" w:rsidRDefault="001D7DCC" w:rsidP="00DD07CB">
            <w:pPr>
              <w:snapToGrid w:val="0"/>
              <w:rPr>
                <w:rFonts w:ascii="Athelas" w:eastAsia="Times New Roman" w:hAnsi="Athelas"/>
                <w:sz w:val="18"/>
                <w:szCs w:val="18"/>
              </w:rPr>
            </w:pPr>
          </w:p>
        </w:tc>
      </w:tr>
    </w:tbl>
    <w:p w14:paraId="66C00662" w14:textId="670756A4" w:rsidR="001D7DCC" w:rsidRDefault="001D7DCC" w:rsidP="001D7DCC">
      <w:pPr>
        <w:snapToGrid w:val="0"/>
        <w:rPr>
          <w:rFonts w:ascii="Athelas" w:eastAsia="Times New Roman" w:hAnsi="Athelas"/>
          <w:b/>
          <w:sz w:val="22"/>
          <w:u w:val="single"/>
        </w:rPr>
      </w:pPr>
    </w:p>
    <w:p w14:paraId="02A7B111" w14:textId="77777777" w:rsidR="00544D99" w:rsidRPr="00F54E3A" w:rsidRDefault="00544D99" w:rsidP="00544D99">
      <w:pPr>
        <w:rPr>
          <w:rFonts w:ascii="Athelas" w:eastAsia="Times New Roman" w:hAnsi="Athelas"/>
          <w:b/>
          <w:sz w:val="22"/>
          <w:u w:val="single"/>
        </w:rPr>
      </w:pPr>
      <w:r w:rsidRPr="00F54E3A">
        <w:rPr>
          <w:rFonts w:ascii="Athelas" w:eastAsia="Times New Roman" w:hAnsi="Athelas"/>
          <w:b/>
          <w:sz w:val="22"/>
          <w:u w:val="single"/>
        </w:rPr>
        <w:t>Solo Performances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1890"/>
        <w:gridCol w:w="1350"/>
      </w:tblGrid>
      <w:tr w:rsidR="009025B7" w:rsidRPr="00F54E3A" w14:paraId="28EF990F" w14:textId="77777777" w:rsidTr="00497466">
        <w:trPr>
          <w:trHeight w:val="170"/>
        </w:trPr>
        <w:tc>
          <w:tcPr>
            <w:tcW w:w="5845" w:type="dxa"/>
            <w:shd w:val="clear" w:color="auto" w:fill="auto"/>
          </w:tcPr>
          <w:p w14:paraId="6319238B" w14:textId="2FB10745" w:rsidR="009025B7" w:rsidRPr="00F54E3A" w:rsidRDefault="009025B7" w:rsidP="00497466">
            <w:pPr>
              <w:adjustRightInd w:val="0"/>
              <w:ind w:left="69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Doctor of Musical Arts</w:t>
            </w:r>
            <w:r w:rsidRPr="00F54E3A">
              <w:rPr>
                <w:rFonts w:ascii="Athelas" w:hAnsi="Athelas"/>
                <w:sz w:val="18"/>
                <w:lang w:eastAsia="zh-HK"/>
              </w:rPr>
              <w:t xml:space="preserve"> Recital at The Juilliard School</w:t>
            </w:r>
          </w:p>
        </w:tc>
        <w:tc>
          <w:tcPr>
            <w:tcW w:w="1890" w:type="dxa"/>
            <w:shd w:val="clear" w:color="auto" w:fill="auto"/>
          </w:tcPr>
          <w:p w14:paraId="567569AE" w14:textId="77777777" w:rsidR="009025B7" w:rsidRPr="00F54E3A" w:rsidRDefault="009025B7" w:rsidP="00497466">
            <w:pPr>
              <w:adjustRightInd w:val="0"/>
              <w:rPr>
                <w:rFonts w:ascii="Athelas" w:hAnsi="Athelas"/>
                <w:sz w:val="18"/>
                <w:lang w:eastAsia="zh-HK"/>
              </w:rPr>
            </w:pPr>
            <w:r w:rsidRPr="00F54E3A">
              <w:rPr>
                <w:rFonts w:ascii="Athelas" w:hAnsi="Athelas"/>
                <w:sz w:val="18"/>
                <w:lang w:eastAsia="zh-HK"/>
              </w:rPr>
              <w:t>New York, NY</w:t>
            </w:r>
          </w:p>
        </w:tc>
        <w:tc>
          <w:tcPr>
            <w:tcW w:w="1350" w:type="dxa"/>
            <w:shd w:val="clear" w:color="auto" w:fill="auto"/>
          </w:tcPr>
          <w:p w14:paraId="71641E69" w14:textId="48DC0C0E" w:rsidR="009025B7" w:rsidRPr="00F54E3A" w:rsidRDefault="009025B7" w:rsidP="00497466">
            <w:pPr>
              <w:adjustRightInd w:val="0"/>
              <w:rPr>
                <w:rFonts w:ascii="Athelas" w:hAnsi="Athelas"/>
                <w:sz w:val="18"/>
                <w:lang w:eastAsia="zh-HK"/>
              </w:rPr>
            </w:pPr>
            <w:r w:rsidRPr="00F54E3A">
              <w:rPr>
                <w:rFonts w:ascii="Athelas" w:hAnsi="Athelas"/>
                <w:sz w:val="18"/>
                <w:lang w:eastAsia="zh-HK"/>
              </w:rPr>
              <w:t>20</w:t>
            </w:r>
            <w:r>
              <w:rPr>
                <w:rFonts w:ascii="Athelas" w:hAnsi="Athelas"/>
                <w:sz w:val="18"/>
                <w:lang w:eastAsia="zh-HK"/>
              </w:rPr>
              <w:t>22</w:t>
            </w:r>
          </w:p>
        </w:tc>
      </w:tr>
      <w:tr w:rsidR="009025B7" w:rsidRPr="00F54E3A" w14:paraId="134DA6CF" w14:textId="77777777" w:rsidTr="00F03D27">
        <w:trPr>
          <w:trHeight w:val="170"/>
        </w:trPr>
        <w:tc>
          <w:tcPr>
            <w:tcW w:w="9085" w:type="dxa"/>
            <w:gridSpan w:val="3"/>
            <w:shd w:val="clear" w:color="auto" w:fill="auto"/>
          </w:tcPr>
          <w:p w14:paraId="2A5B8016" w14:textId="3F738ADB" w:rsidR="009025B7" w:rsidRPr="00F54E3A" w:rsidRDefault="009025B7" w:rsidP="009025B7">
            <w:pPr>
              <w:pStyle w:val="ListParagraph"/>
              <w:numPr>
                <w:ilvl w:val="0"/>
                <w:numId w:val="3"/>
              </w:numPr>
              <w:adjustRightInd w:val="0"/>
              <w:ind w:left="331" w:hanging="260"/>
              <w:rPr>
                <w:rFonts w:ascii="Athelas" w:hAnsi="Athelas"/>
                <w:sz w:val="18"/>
                <w:lang w:eastAsia="zh-HK"/>
              </w:rPr>
            </w:pPr>
            <w:r w:rsidRPr="001D7DCC">
              <w:rPr>
                <w:rFonts w:ascii="Athelas" w:eastAsia="Times New Roman" w:hAnsi="Athelas"/>
                <w:sz w:val="18"/>
                <w:szCs w:val="18"/>
              </w:rPr>
              <w:t xml:space="preserve">Works by </w:t>
            </w:r>
            <w:r>
              <w:rPr>
                <w:rFonts w:ascii="Athelas" w:eastAsia="Times New Roman" w:hAnsi="Athelas"/>
                <w:sz w:val="18"/>
                <w:szCs w:val="18"/>
              </w:rPr>
              <w:t xml:space="preserve">Schubert, </w:t>
            </w:r>
            <w:proofErr w:type="spellStart"/>
            <w:r>
              <w:rPr>
                <w:rFonts w:ascii="Athelas" w:eastAsia="Times New Roman" w:hAnsi="Athelas"/>
                <w:sz w:val="18"/>
                <w:szCs w:val="18"/>
              </w:rPr>
              <w:t>Bottesini</w:t>
            </w:r>
            <w:proofErr w:type="spellEnd"/>
            <w:r>
              <w:rPr>
                <w:rFonts w:ascii="Athelas" w:eastAsia="Times New Roman" w:hAnsi="Athelas"/>
                <w:sz w:val="18"/>
                <w:szCs w:val="18"/>
              </w:rPr>
              <w:t xml:space="preserve">, and a transcription of </w:t>
            </w:r>
            <w:r w:rsidRPr="009025B7">
              <w:rPr>
                <w:rFonts w:ascii="Athelas" w:eastAsia="Times New Roman" w:hAnsi="Athelas"/>
                <w:i/>
                <w:iCs/>
                <w:sz w:val="18"/>
                <w:szCs w:val="18"/>
              </w:rPr>
              <w:t>The Butterfly Lovers’ Violin Concerto</w:t>
            </w:r>
          </w:p>
        </w:tc>
      </w:tr>
      <w:tr w:rsidR="00544D99" w:rsidRPr="00F54E3A" w14:paraId="41288114" w14:textId="77777777" w:rsidTr="00DA71FB">
        <w:trPr>
          <w:trHeight w:val="170"/>
        </w:trPr>
        <w:tc>
          <w:tcPr>
            <w:tcW w:w="5845" w:type="dxa"/>
            <w:shd w:val="clear" w:color="auto" w:fill="auto"/>
          </w:tcPr>
          <w:p w14:paraId="76409AA9" w14:textId="77777777" w:rsidR="00544D99" w:rsidRDefault="00544D99" w:rsidP="00DA71FB">
            <w:pPr>
              <w:adjustRightInd w:val="0"/>
              <w:ind w:left="61" w:firstLine="8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Spotlight Recital at Aspen Music Festival and School</w:t>
            </w:r>
          </w:p>
        </w:tc>
        <w:tc>
          <w:tcPr>
            <w:tcW w:w="1890" w:type="dxa"/>
            <w:shd w:val="clear" w:color="auto" w:fill="auto"/>
          </w:tcPr>
          <w:p w14:paraId="277A3C29" w14:textId="77777777" w:rsidR="00544D99" w:rsidRPr="00F54E3A" w:rsidRDefault="00544D99" w:rsidP="00DA71FB">
            <w:pPr>
              <w:adjustRightIn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Aspen, CO</w:t>
            </w:r>
          </w:p>
        </w:tc>
        <w:tc>
          <w:tcPr>
            <w:tcW w:w="1350" w:type="dxa"/>
            <w:shd w:val="clear" w:color="auto" w:fill="auto"/>
          </w:tcPr>
          <w:p w14:paraId="1762B78E" w14:textId="77777777" w:rsidR="00544D99" w:rsidRPr="00F54E3A" w:rsidRDefault="00544D99" w:rsidP="00DA71FB">
            <w:pPr>
              <w:adjustRightIn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2021</w:t>
            </w:r>
          </w:p>
        </w:tc>
      </w:tr>
      <w:tr w:rsidR="00544D99" w:rsidRPr="00F54E3A" w14:paraId="1621DD5E" w14:textId="77777777" w:rsidTr="00DA71FB">
        <w:trPr>
          <w:trHeight w:val="170"/>
        </w:trPr>
        <w:tc>
          <w:tcPr>
            <w:tcW w:w="9085" w:type="dxa"/>
            <w:gridSpan w:val="3"/>
            <w:shd w:val="clear" w:color="auto" w:fill="auto"/>
          </w:tcPr>
          <w:p w14:paraId="49ECA279" w14:textId="77777777" w:rsidR="00544D99" w:rsidRPr="00F54E3A" w:rsidRDefault="00544D99" w:rsidP="00DA71FB">
            <w:pPr>
              <w:pStyle w:val="ListParagraph"/>
              <w:numPr>
                <w:ilvl w:val="0"/>
                <w:numId w:val="3"/>
              </w:numPr>
              <w:adjustRightInd w:val="0"/>
              <w:ind w:left="331" w:hanging="26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eastAsia="Times New Roman" w:hAnsi="Athelas"/>
                <w:sz w:val="18"/>
                <w:szCs w:val="18"/>
              </w:rPr>
              <w:t>Schubert</w:t>
            </w:r>
            <w:r w:rsidRPr="003D0E0D">
              <w:rPr>
                <w:rFonts w:ascii="Athelas" w:eastAsia="Times New Roman" w:hAnsi="Athelas"/>
                <w:sz w:val="18"/>
                <w:szCs w:val="18"/>
              </w:rPr>
              <w:t xml:space="preserve"> --- Sonata </w:t>
            </w:r>
            <w:r>
              <w:rPr>
                <w:rFonts w:ascii="Athelas" w:eastAsia="Times New Roman" w:hAnsi="Athelas"/>
                <w:sz w:val="18"/>
                <w:szCs w:val="18"/>
              </w:rPr>
              <w:t>in A minor, D. 821, “Arpeggione” (Movement I)</w:t>
            </w:r>
          </w:p>
        </w:tc>
      </w:tr>
      <w:tr w:rsidR="00544D99" w:rsidRPr="00F54E3A" w14:paraId="2BEDE684" w14:textId="77777777" w:rsidTr="00DA71FB">
        <w:trPr>
          <w:trHeight w:val="170"/>
        </w:trPr>
        <w:tc>
          <w:tcPr>
            <w:tcW w:w="5845" w:type="dxa"/>
            <w:shd w:val="clear" w:color="auto" w:fill="auto"/>
          </w:tcPr>
          <w:p w14:paraId="2C3617B9" w14:textId="77777777" w:rsidR="00544D99" w:rsidRDefault="00544D99" w:rsidP="00DA71FB">
            <w:pPr>
              <w:adjustRightInd w:val="0"/>
              <w:ind w:left="69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String Showcase at Aspen Music Festival and School</w:t>
            </w:r>
          </w:p>
        </w:tc>
        <w:tc>
          <w:tcPr>
            <w:tcW w:w="1890" w:type="dxa"/>
            <w:shd w:val="clear" w:color="auto" w:fill="auto"/>
          </w:tcPr>
          <w:p w14:paraId="3238CD01" w14:textId="77777777" w:rsidR="00544D99" w:rsidRPr="00F54E3A" w:rsidRDefault="00544D99" w:rsidP="00DA71FB">
            <w:pPr>
              <w:adjustRightIn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Aspen, CO</w:t>
            </w:r>
          </w:p>
        </w:tc>
        <w:tc>
          <w:tcPr>
            <w:tcW w:w="1350" w:type="dxa"/>
            <w:shd w:val="clear" w:color="auto" w:fill="auto"/>
          </w:tcPr>
          <w:p w14:paraId="481D6D10" w14:textId="77777777" w:rsidR="00544D99" w:rsidRPr="00F54E3A" w:rsidRDefault="00544D99" w:rsidP="00DA71FB">
            <w:pPr>
              <w:adjustRightIn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2021</w:t>
            </w:r>
          </w:p>
        </w:tc>
      </w:tr>
      <w:tr w:rsidR="00544D99" w:rsidRPr="00F54E3A" w14:paraId="050278C6" w14:textId="77777777" w:rsidTr="00DA71FB">
        <w:trPr>
          <w:trHeight w:val="170"/>
        </w:trPr>
        <w:tc>
          <w:tcPr>
            <w:tcW w:w="9085" w:type="dxa"/>
            <w:gridSpan w:val="3"/>
            <w:shd w:val="clear" w:color="auto" w:fill="auto"/>
          </w:tcPr>
          <w:p w14:paraId="60B1186A" w14:textId="77777777" w:rsidR="00544D99" w:rsidRPr="00F54E3A" w:rsidRDefault="00544D99" w:rsidP="00DA71FB">
            <w:pPr>
              <w:pStyle w:val="ListParagraph"/>
              <w:numPr>
                <w:ilvl w:val="0"/>
                <w:numId w:val="3"/>
              </w:numPr>
              <w:adjustRightInd w:val="0"/>
              <w:ind w:left="331" w:hanging="26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eastAsia="Times New Roman" w:hAnsi="Athelas"/>
                <w:sz w:val="18"/>
                <w:szCs w:val="18"/>
              </w:rPr>
              <w:t>Schubert</w:t>
            </w:r>
            <w:r w:rsidRPr="003D0E0D">
              <w:rPr>
                <w:rFonts w:ascii="Athelas" w:eastAsia="Times New Roman" w:hAnsi="Athelas"/>
                <w:sz w:val="18"/>
                <w:szCs w:val="18"/>
              </w:rPr>
              <w:t xml:space="preserve"> --- Sonata </w:t>
            </w:r>
            <w:r>
              <w:rPr>
                <w:rFonts w:ascii="Athelas" w:eastAsia="Times New Roman" w:hAnsi="Athelas"/>
                <w:sz w:val="18"/>
                <w:szCs w:val="18"/>
              </w:rPr>
              <w:t>in A minor, D. 821, “Arpeggione” (Movements II &amp; III)</w:t>
            </w:r>
          </w:p>
        </w:tc>
      </w:tr>
      <w:tr w:rsidR="00544D99" w:rsidRPr="00F54E3A" w14:paraId="4AD6BD21" w14:textId="77777777" w:rsidTr="00DA71FB">
        <w:trPr>
          <w:trHeight w:val="170"/>
        </w:trPr>
        <w:tc>
          <w:tcPr>
            <w:tcW w:w="5845" w:type="dxa"/>
            <w:shd w:val="clear" w:color="auto" w:fill="auto"/>
          </w:tcPr>
          <w:p w14:paraId="4ADFE460" w14:textId="77777777" w:rsidR="00544D99" w:rsidRPr="00F54E3A" w:rsidRDefault="00544D99" w:rsidP="00DA71FB">
            <w:pPr>
              <w:adjustRightInd w:val="0"/>
              <w:ind w:left="69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 xml:space="preserve">Master’s </w:t>
            </w:r>
            <w:r w:rsidRPr="00F54E3A">
              <w:rPr>
                <w:rFonts w:ascii="Athelas" w:hAnsi="Athelas"/>
                <w:sz w:val="18"/>
                <w:lang w:eastAsia="zh-HK"/>
              </w:rPr>
              <w:t>Graduation Recital at The Juilliard School</w:t>
            </w:r>
          </w:p>
        </w:tc>
        <w:tc>
          <w:tcPr>
            <w:tcW w:w="1890" w:type="dxa"/>
            <w:shd w:val="clear" w:color="auto" w:fill="auto"/>
          </w:tcPr>
          <w:p w14:paraId="0A49034E" w14:textId="77777777" w:rsidR="00544D99" w:rsidRPr="00F54E3A" w:rsidRDefault="00544D99" w:rsidP="00DA71FB">
            <w:pPr>
              <w:adjustRightInd w:val="0"/>
              <w:rPr>
                <w:rFonts w:ascii="Athelas" w:hAnsi="Athelas"/>
                <w:sz w:val="18"/>
                <w:lang w:eastAsia="zh-HK"/>
              </w:rPr>
            </w:pPr>
            <w:r w:rsidRPr="00F54E3A">
              <w:rPr>
                <w:rFonts w:ascii="Athelas" w:hAnsi="Athelas"/>
                <w:sz w:val="18"/>
                <w:lang w:eastAsia="zh-HK"/>
              </w:rPr>
              <w:t>New York, NY</w:t>
            </w:r>
          </w:p>
        </w:tc>
        <w:tc>
          <w:tcPr>
            <w:tcW w:w="1350" w:type="dxa"/>
            <w:shd w:val="clear" w:color="auto" w:fill="auto"/>
          </w:tcPr>
          <w:p w14:paraId="2E10854E" w14:textId="77777777" w:rsidR="00544D99" w:rsidRPr="00F54E3A" w:rsidRDefault="00544D99" w:rsidP="00DA71FB">
            <w:pPr>
              <w:adjustRightInd w:val="0"/>
              <w:rPr>
                <w:rFonts w:ascii="Athelas" w:hAnsi="Athelas"/>
                <w:sz w:val="18"/>
                <w:lang w:eastAsia="zh-HK"/>
              </w:rPr>
            </w:pPr>
            <w:r w:rsidRPr="00F54E3A">
              <w:rPr>
                <w:rFonts w:ascii="Athelas" w:hAnsi="Athelas"/>
                <w:sz w:val="18"/>
                <w:lang w:eastAsia="zh-HK"/>
              </w:rPr>
              <w:t>20</w:t>
            </w:r>
            <w:r>
              <w:rPr>
                <w:rFonts w:ascii="Athelas" w:hAnsi="Athelas"/>
                <w:sz w:val="18"/>
                <w:lang w:eastAsia="zh-HK"/>
              </w:rPr>
              <w:t>21</w:t>
            </w:r>
          </w:p>
        </w:tc>
      </w:tr>
      <w:tr w:rsidR="00544D99" w:rsidRPr="00F54E3A" w14:paraId="7E1AFE77" w14:textId="77777777" w:rsidTr="00DA71FB">
        <w:trPr>
          <w:trHeight w:val="170"/>
        </w:trPr>
        <w:tc>
          <w:tcPr>
            <w:tcW w:w="5845" w:type="dxa"/>
            <w:shd w:val="clear" w:color="auto" w:fill="auto"/>
          </w:tcPr>
          <w:p w14:paraId="2B2272E1" w14:textId="77777777" w:rsidR="00544D99" w:rsidRPr="00F54E3A" w:rsidRDefault="00544D99" w:rsidP="00DA71FB">
            <w:pPr>
              <w:pStyle w:val="ListParagraph"/>
              <w:numPr>
                <w:ilvl w:val="0"/>
                <w:numId w:val="3"/>
              </w:numPr>
              <w:adjustRightInd w:val="0"/>
              <w:ind w:left="341" w:hanging="270"/>
              <w:rPr>
                <w:rFonts w:ascii="Athelas" w:hAnsi="Athelas"/>
                <w:sz w:val="18"/>
                <w:lang w:eastAsia="zh-HK"/>
              </w:rPr>
            </w:pPr>
            <w:r w:rsidRPr="001D7DCC">
              <w:rPr>
                <w:rFonts w:ascii="Athelas" w:eastAsia="Times New Roman" w:hAnsi="Athelas"/>
                <w:sz w:val="18"/>
                <w:szCs w:val="18"/>
              </w:rPr>
              <w:t xml:space="preserve">Works by J.S. Bach, </w:t>
            </w:r>
            <w:proofErr w:type="spellStart"/>
            <w:r w:rsidRPr="001D7DCC">
              <w:rPr>
                <w:rFonts w:ascii="Athelas" w:eastAsia="Times New Roman" w:hAnsi="Athelas"/>
                <w:sz w:val="18"/>
                <w:szCs w:val="18"/>
              </w:rPr>
              <w:t>Berio</w:t>
            </w:r>
            <w:proofErr w:type="spellEnd"/>
            <w:r>
              <w:rPr>
                <w:rFonts w:ascii="Athelas" w:eastAsia="Times New Roman" w:hAnsi="Athelas"/>
                <w:sz w:val="18"/>
                <w:szCs w:val="18"/>
              </w:rPr>
              <w:t xml:space="preserve">, Mozart, and </w:t>
            </w:r>
            <w:proofErr w:type="spellStart"/>
            <w:r w:rsidRPr="001D7DCC">
              <w:rPr>
                <w:rFonts w:ascii="Athelas" w:eastAsia="Times New Roman" w:hAnsi="Athelas"/>
                <w:sz w:val="18"/>
                <w:szCs w:val="18"/>
              </w:rPr>
              <w:t>Mišek</w:t>
            </w:r>
            <w:proofErr w:type="spellEnd"/>
          </w:p>
        </w:tc>
        <w:tc>
          <w:tcPr>
            <w:tcW w:w="1890" w:type="dxa"/>
            <w:shd w:val="clear" w:color="auto" w:fill="auto"/>
          </w:tcPr>
          <w:p w14:paraId="639DFE0C" w14:textId="77777777" w:rsidR="00544D99" w:rsidRPr="00F54E3A" w:rsidRDefault="00544D99" w:rsidP="00DA71FB">
            <w:pPr>
              <w:adjustRightInd w:val="0"/>
              <w:rPr>
                <w:rFonts w:ascii="Athelas" w:hAnsi="Athelas"/>
                <w:sz w:val="18"/>
                <w:lang w:eastAsia="zh-HK"/>
              </w:rPr>
            </w:pPr>
          </w:p>
        </w:tc>
        <w:tc>
          <w:tcPr>
            <w:tcW w:w="1350" w:type="dxa"/>
            <w:shd w:val="clear" w:color="auto" w:fill="auto"/>
          </w:tcPr>
          <w:p w14:paraId="3F280A2C" w14:textId="77777777" w:rsidR="00544D99" w:rsidRPr="00F54E3A" w:rsidRDefault="00544D99" w:rsidP="00DA71FB">
            <w:pPr>
              <w:adjustRightInd w:val="0"/>
              <w:rPr>
                <w:rFonts w:ascii="Athelas" w:hAnsi="Athelas"/>
                <w:sz w:val="18"/>
                <w:lang w:eastAsia="zh-HK"/>
              </w:rPr>
            </w:pPr>
          </w:p>
        </w:tc>
      </w:tr>
    </w:tbl>
    <w:p w14:paraId="1F93C2DF" w14:textId="77777777" w:rsidR="00544D99" w:rsidRPr="00544D99" w:rsidRDefault="00544D99" w:rsidP="001D7DCC">
      <w:pPr>
        <w:snapToGrid w:val="0"/>
        <w:rPr>
          <w:rFonts w:ascii="Athelas" w:eastAsia="Times New Roman" w:hAnsi="Athelas"/>
          <w:b/>
          <w:sz w:val="22"/>
          <w:u w:val="single"/>
        </w:rPr>
      </w:pPr>
    </w:p>
    <w:p w14:paraId="472E8B39" w14:textId="77777777" w:rsidR="001D7DCC" w:rsidRPr="002F13C4" w:rsidRDefault="001D7DCC" w:rsidP="001D7DCC">
      <w:pPr>
        <w:snapToGrid w:val="0"/>
        <w:rPr>
          <w:rFonts w:ascii="Athelas" w:eastAsia="Times New Roman" w:hAnsi="Athelas"/>
          <w:b/>
          <w:sz w:val="22"/>
          <w:u w:val="single"/>
        </w:rPr>
      </w:pPr>
      <w:r w:rsidRPr="002F13C4">
        <w:rPr>
          <w:rFonts w:ascii="Athelas" w:eastAsia="Times New Roman" w:hAnsi="Athelas"/>
          <w:b/>
          <w:sz w:val="22"/>
          <w:u w:val="single"/>
        </w:rPr>
        <w:t>Awards / Honors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2"/>
        <w:gridCol w:w="1253"/>
      </w:tblGrid>
      <w:tr w:rsidR="001D7DCC" w:rsidRPr="002F13C4" w14:paraId="3173C61A" w14:textId="77777777" w:rsidTr="00DD07CB">
        <w:trPr>
          <w:trHeight w:val="75"/>
        </w:trPr>
        <w:tc>
          <w:tcPr>
            <w:tcW w:w="7742" w:type="dxa"/>
          </w:tcPr>
          <w:p w14:paraId="5F9FF527" w14:textId="77777777" w:rsidR="001D7DCC" w:rsidRDefault="001D7DCC" w:rsidP="00DD07CB">
            <w:pPr>
              <w:adjustRightInd w:val="0"/>
              <w:snapToGrid w:val="0"/>
              <w:rPr>
                <w:rFonts w:ascii="Athelas" w:hAnsi="Athelas"/>
                <w:sz w:val="18"/>
                <w:lang w:eastAsia="zh-HK"/>
              </w:rPr>
            </w:pPr>
            <w:r w:rsidRPr="00596633">
              <w:rPr>
                <w:rFonts w:ascii="Athelas" w:hAnsi="Athelas"/>
                <w:sz w:val="18"/>
                <w:lang w:eastAsia="zh-HK"/>
              </w:rPr>
              <w:t>Bei Shan Tang Foundation Scholarship for Graduate Studies</w:t>
            </w:r>
          </w:p>
        </w:tc>
        <w:tc>
          <w:tcPr>
            <w:tcW w:w="1253" w:type="dxa"/>
          </w:tcPr>
          <w:p w14:paraId="168CC524" w14:textId="77777777" w:rsidR="001D7DCC" w:rsidRDefault="001D7DCC" w:rsidP="00DD07CB">
            <w:pPr>
              <w:adjustRightInd w:val="0"/>
              <w:snapToGri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 w:hint="eastAsia"/>
                <w:sz w:val="18"/>
                <w:lang w:eastAsia="zh-HK"/>
              </w:rPr>
              <w:t>2</w:t>
            </w:r>
            <w:r>
              <w:rPr>
                <w:rFonts w:ascii="Athelas" w:hAnsi="Athelas"/>
                <w:sz w:val="18"/>
                <w:lang w:eastAsia="zh-HK"/>
              </w:rPr>
              <w:t>021-2023</w:t>
            </w:r>
          </w:p>
        </w:tc>
      </w:tr>
      <w:tr w:rsidR="00AC7F2B" w:rsidRPr="002F13C4" w14:paraId="1DD40C9F" w14:textId="77777777" w:rsidTr="00DD07CB">
        <w:trPr>
          <w:trHeight w:val="75"/>
        </w:trPr>
        <w:tc>
          <w:tcPr>
            <w:tcW w:w="7742" w:type="dxa"/>
          </w:tcPr>
          <w:p w14:paraId="458A70AE" w14:textId="27610335" w:rsidR="00AC7F2B" w:rsidRPr="00596633" w:rsidRDefault="00AC7F2B" w:rsidP="00DD07CB">
            <w:pPr>
              <w:adjustRightInd w:val="0"/>
              <w:snapToGri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 xml:space="preserve">Juilliard Music Theory and History Department </w:t>
            </w:r>
            <w:r>
              <w:rPr>
                <w:rFonts w:ascii="Athelas" w:hAnsi="Athelas" w:hint="eastAsia"/>
                <w:sz w:val="18"/>
                <w:lang w:eastAsia="zh-HK"/>
              </w:rPr>
              <w:t>T</w:t>
            </w:r>
            <w:r>
              <w:rPr>
                <w:rFonts w:ascii="Athelas" w:hAnsi="Athelas"/>
                <w:sz w:val="18"/>
                <w:lang w:eastAsia="zh-HK"/>
              </w:rPr>
              <w:t>eaching Fellowships</w:t>
            </w:r>
          </w:p>
        </w:tc>
        <w:tc>
          <w:tcPr>
            <w:tcW w:w="1253" w:type="dxa"/>
          </w:tcPr>
          <w:p w14:paraId="6B119D7F" w14:textId="1A8D6137" w:rsidR="00AC7F2B" w:rsidRPr="00AC7F2B" w:rsidRDefault="00AC7F2B" w:rsidP="00DD07CB">
            <w:pPr>
              <w:adjustRightInd w:val="0"/>
              <w:snapToGri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2021-2022</w:t>
            </w:r>
          </w:p>
        </w:tc>
      </w:tr>
      <w:tr w:rsidR="001D7DCC" w:rsidRPr="002F13C4" w14:paraId="7A83D8A0" w14:textId="77777777" w:rsidTr="00DD07CB">
        <w:trPr>
          <w:trHeight w:val="75"/>
        </w:trPr>
        <w:tc>
          <w:tcPr>
            <w:tcW w:w="7742" w:type="dxa"/>
          </w:tcPr>
          <w:p w14:paraId="4183ACFC" w14:textId="77777777" w:rsidR="001D7DCC" w:rsidRPr="00846C83" w:rsidRDefault="001D7DCC" w:rsidP="00DD07CB">
            <w:pPr>
              <w:adjustRightInd w:val="0"/>
              <w:snapToGri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Aspen Strings Orchestral Fellowship (Double Bass)</w:t>
            </w:r>
          </w:p>
        </w:tc>
        <w:tc>
          <w:tcPr>
            <w:tcW w:w="1253" w:type="dxa"/>
          </w:tcPr>
          <w:p w14:paraId="73901BB5" w14:textId="77777777" w:rsidR="001D7DCC" w:rsidRPr="00846C83" w:rsidRDefault="001D7DCC" w:rsidP="00DD07CB">
            <w:pPr>
              <w:adjustRightInd w:val="0"/>
              <w:snapToGri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2021</w:t>
            </w:r>
          </w:p>
        </w:tc>
      </w:tr>
      <w:tr w:rsidR="001D7DCC" w:rsidRPr="002F13C4" w14:paraId="54D33BB9" w14:textId="77777777" w:rsidTr="00DD07CB">
        <w:trPr>
          <w:trHeight w:val="75"/>
        </w:trPr>
        <w:tc>
          <w:tcPr>
            <w:tcW w:w="7742" w:type="dxa"/>
          </w:tcPr>
          <w:p w14:paraId="2F1A654B" w14:textId="22CFBC96" w:rsidR="001D7DCC" w:rsidRDefault="001D7DCC" w:rsidP="00DD07CB">
            <w:pPr>
              <w:adjustRightInd w:val="0"/>
              <w:snapToGri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 xml:space="preserve">Juilliard Music Advancement Program </w:t>
            </w:r>
            <w:r w:rsidR="00AC7F2B">
              <w:rPr>
                <w:rFonts w:ascii="Athelas" w:hAnsi="Athelas"/>
                <w:sz w:val="18"/>
                <w:lang w:eastAsia="zh-HK"/>
              </w:rPr>
              <w:t xml:space="preserve">Teaching </w:t>
            </w:r>
            <w:r>
              <w:rPr>
                <w:rFonts w:ascii="Athelas" w:hAnsi="Athelas"/>
                <w:sz w:val="18"/>
                <w:lang w:eastAsia="zh-HK"/>
              </w:rPr>
              <w:t>Fellowship</w:t>
            </w:r>
          </w:p>
        </w:tc>
        <w:tc>
          <w:tcPr>
            <w:tcW w:w="1253" w:type="dxa"/>
          </w:tcPr>
          <w:p w14:paraId="22ACA8C4" w14:textId="77777777" w:rsidR="001D7DCC" w:rsidRDefault="001D7DCC" w:rsidP="00DD07CB">
            <w:pPr>
              <w:adjustRightInd w:val="0"/>
              <w:snapToGri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2020-2022</w:t>
            </w:r>
          </w:p>
        </w:tc>
      </w:tr>
      <w:tr w:rsidR="001D7DCC" w:rsidRPr="002F13C4" w14:paraId="3F04DA6B" w14:textId="77777777" w:rsidTr="00DD07CB">
        <w:trPr>
          <w:trHeight w:val="75"/>
        </w:trPr>
        <w:tc>
          <w:tcPr>
            <w:tcW w:w="7742" w:type="dxa"/>
          </w:tcPr>
          <w:p w14:paraId="46A6FDDA" w14:textId="77777777" w:rsidR="001D7DCC" w:rsidRDefault="001D7DCC" w:rsidP="00DD07CB">
            <w:pPr>
              <w:adjustRightInd w:val="0"/>
              <w:snapToGrid w:val="0"/>
              <w:rPr>
                <w:rFonts w:ascii="Athelas" w:hAnsi="Athelas"/>
                <w:sz w:val="18"/>
                <w:lang w:eastAsia="zh-HK"/>
              </w:rPr>
            </w:pPr>
            <w:proofErr w:type="spellStart"/>
            <w:r w:rsidRPr="00B15727">
              <w:rPr>
                <w:rFonts w:ascii="Athelas" w:hAnsi="Athelas"/>
                <w:sz w:val="18"/>
                <w:lang w:eastAsia="zh-HK"/>
              </w:rPr>
              <w:t>Musicus</w:t>
            </w:r>
            <w:proofErr w:type="spellEnd"/>
            <w:r w:rsidRPr="00B15727">
              <w:rPr>
                <w:rFonts w:ascii="Athelas" w:hAnsi="Athelas"/>
                <w:sz w:val="18"/>
                <w:lang w:eastAsia="zh-HK"/>
              </w:rPr>
              <w:t xml:space="preserve"> Society Young Artist Audition</w:t>
            </w:r>
            <w:r>
              <w:rPr>
                <w:rFonts w:ascii="Athelas" w:hAnsi="Athelas"/>
                <w:sz w:val="18"/>
                <w:lang w:eastAsia="zh-HK"/>
              </w:rPr>
              <w:t>s  ---  Honorable Mention</w:t>
            </w:r>
          </w:p>
        </w:tc>
        <w:tc>
          <w:tcPr>
            <w:tcW w:w="1253" w:type="dxa"/>
          </w:tcPr>
          <w:p w14:paraId="0F655F47" w14:textId="77777777" w:rsidR="001D7DCC" w:rsidRDefault="001D7DCC" w:rsidP="00DD07CB">
            <w:pPr>
              <w:adjustRightInd w:val="0"/>
              <w:snapToGri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2020</w:t>
            </w:r>
          </w:p>
        </w:tc>
      </w:tr>
      <w:tr w:rsidR="001D7DCC" w:rsidRPr="002F13C4" w14:paraId="0543075B" w14:textId="77777777" w:rsidTr="00DD07CB">
        <w:trPr>
          <w:trHeight w:val="20"/>
        </w:trPr>
        <w:tc>
          <w:tcPr>
            <w:tcW w:w="7742" w:type="dxa"/>
          </w:tcPr>
          <w:p w14:paraId="383C1A7B" w14:textId="77777777" w:rsidR="001D7DCC" w:rsidRPr="00846C83" w:rsidRDefault="001D7DCC" w:rsidP="00DD07CB">
            <w:pPr>
              <w:adjustRightInd w:val="0"/>
              <w:snapToGrid w:val="0"/>
              <w:rPr>
                <w:rFonts w:ascii="Athelas" w:hAnsi="Athelas"/>
                <w:sz w:val="18"/>
                <w:lang w:eastAsia="zh-HK"/>
              </w:rPr>
            </w:pPr>
            <w:r w:rsidRPr="00846C83">
              <w:rPr>
                <w:rFonts w:ascii="Athelas" w:hAnsi="Athelas"/>
                <w:sz w:val="18"/>
                <w:lang w:eastAsia="zh-HK"/>
              </w:rPr>
              <w:t>Hong Kong Jockey Club Music and Dance Fund Scholarship</w:t>
            </w:r>
          </w:p>
        </w:tc>
        <w:tc>
          <w:tcPr>
            <w:tcW w:w="1253" w:type="dxa"/>
          </w:tcPr>
          <w:p w14:paraId="74D0B1D4" w14:textId="77777777" w:rsidR="001D7DCC" w:rsidRPr="00846C83" w:rsidRDefault="001D7DCC" w:rsidP="00DD07CB">
            <w:pPr>
              <w:adjustRightInd w:val="0"/>
              <w:snapToGri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>2019-2021</w:t>
            </w:r>
          </w:p>
        </w:tc>
      </w:tr>
    </w:tbl>
    <w:p w14:paraId="7DAFF12C" w14:textId="77777777" w:rsidR="001D7DCC" w:rsidRDefault="001D7DCC" w:rsidP="001D7DCC">
      <w:pPr>
        <w:snapToGrid w:val="0"/>
        <w:rPr>
          <w:rFonts w:ascii="Athelas" w:eastAsia="Times New Roman" w:hAnsi="Athelas"/>
          <w:b/>
          <w:sz w:val="22"/>
          <w:u w:val="single"/>
        </w:rPr>
      </w:pPr>
    </w:p>
    <w:p w14:paraId="42204A5B" w14:textId="77777777" w:rsidR="009025B7" w:rsidRPr="002F13C4" w:rsidRDefault="009025B7" w:rsidP="009025B7">
      <w:pPr>
        <w:snapToGrid w:val="0"/>
        <w:rPr>
          <w:rFonts w:ascii="Athelas" w:eastAsia="Times New Roman" w:hAnsi="Athelas"/>
          <w:b/>
          <w:sz w:val="22"/>
          <w:u w:val="single"/>
        </w:rPr>
      </w:pPr>
      <w:r w:rsidRPr="002F13C4">
        <w:rPr>
          <w:rFonts w:ascii="Athelas" w:eastAsia="Times New Roman" w:hAnsi="Athelas"/>
          <w:b/>
          <w:sz w:val="22"/>
          <w:u w:val="single"/>
        </w:rPr>
        <w:t>Education</w:t>
      </w:r>
    </w:p>
    <w:tbl>
      <w:tblPr>
        <w:tblStyle w:val="TableGrid"/>
        <w:tblW w:w="9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35"/>
        <w:gridCol w:w="1350"/>
      </w:tblGrid>
      <w:tr w:rsidR="009025B7" w:rsidRPr="002F13C4" w14:paraId="0EE98197" w14:textId="77777777" w:rsidTr="00497466">
        <w:trPr>
          <w:trHeight w:val="20"/>
        </w:trPr>
        <w:tc>
          <w:tcPr>
            <w:tcW w:w="7735" w:type="dxa"/>
          </w:tcPr>
          <w:p w14:paraId="6BD165B7" w14:textId="77777777" w:rsidR="009025B7" w:rsidRPr="002F13C4" w:rsidRDefault="009025B7" w:rsidP="00497466">
            <w:pPr>
              <w:adjustRightInd w:val="0"/>
              <w:snapToGrid w:val="0"/>
              <w:rPr>
                <w:rFonts w:ascii="Athelas" w:hAnsi="Athelas"/>
                <w:sz w:val="18"/>
                <w:szCs w:val="24"/>
                <w:lang w:eastAsia="zh-HK"/>
              </w:rPr>
            </w:pPr>
            <w:r w:rsidRPr="005602EC">
              <w:rPr>
                <w:rFonts w:ascii="Athelas" w:hAnsi="Athelas"/>
                <w:b/>
                <w:bCs/>
                <w:i/>
                <w:iCs/>
                <w:sz w:val="18"/>
                <w:lang w:eastAsia="zh-HK"/>
              </w:rPr>
              <w:t>The Juilliard School</w:t>
            </w:r>
            <w:r w:rsidRPr="00F8445B">
              <w:rPr>
                <w:rFonts w:ascii="Athelas" w:hAnsi="Athelas"/>
                <w:sz w:val="18"/>
                <w:lang w:eastAsia="zh-HK"/>
              </w:rPr>
              <w:t>, New York, NY</w:t>
            </w:r>
          </w:p>
        </w:tc>
        <w:tc>
          <w:tcPr>
            <w:tcW w:w="1350" w:type="dxa"/>
          </w:tcPr>
          <w:p w14:paraId="5B380375" w14:textId="77777777" w:rsidR="009025B7" w:rsidRPr="002F13C4" w:rsidRDefault="009025B7" w:rsidP="00497466">
            <w:pPr>
              <w:adjustRightInd w:val="0"/>
              <w:snapToGrid w:val="0"/>
              <w:rPr>
                <w:rFonts w:ascii="Athelas" w:hAnsi="Athelas"/>
                <w:sz w:val="18"/>
                <w:szCs w:val="24"/>
                <w:lang w:eastAsia="zh-HK"/>
              </w:rPr>
            </w:pPr>
          </w:p>
        </w:tc>
      </w:tr>
      <w:tr w:rsidR="009025B7" w:rsidRPr="002F13C4" w14:paraId="15DBD0A0" w14:textId="77777777" w:rsidTr="00497466">
        <w:trPr>
          <w:trHeight w:val="20"/>
        </w:trPr>
        <w:tc>
          <w:tcPr>
            <w:tcW w:w="7735" w:type="dxa"/>
          </w:tcPr>
          <w:p w14:paraId="2F1D286B" w14:textId="77777777" w:rsidR="009025B7" w:rsidRPr="00093A6A" w:rsidRDefault="009025B7" w:rsidP="0049746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0" w:hanging="270"/>
              <w:contextualSpacing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lang w:eastAsia="zh-HK"/>
              </w:rPr>
              <w:t xml:space="preserve">Doctor of </w:t>
            </w:r>
            <w:r w:rsidRPr="00093A6A">
              <w:rPr>
                <w:rFonts w:ascii="Athelas" w:hAnsi="Athelas"/>
                <w:sz w:val="18"/>
                <w:lang w:eastAsia="zh-HK"/>
              </w:rPr>
              <w:t>M</w:t>
            </w:r>
            <w:r>
              <w:rPr>
                <w:rFonts w:ascii="Athelas" w:hAnsi="Athelas"/>
                <w:sz w:val="18"/>
                <w:lang w:eastAsia="zh-HK"/>
              </w:rPr>
              <w:t>usical Arts</w:t>
            </w:r>
            <w:r w:rsidRPr="00093A6A">
              <w:rPr>
                <w:rFonts w:ascii="Athelas" w:hAnsi="Athelas"/>
                <w:sz w:val="18"/>
                <w:lang w:eastAsia="zh-HK"/>
              </w:rPr>
              <w:t>, Double Bass studies</w:t>
            </w:r>
            <w:r>
              <w:rPr>
                <w:rFonts w:ascii="Athelas" w:hAnsi="Athelas"/>
                <w:sz w:val="18"/>
                <w:lang w:eastAsia="zh-HK"/>
              </w:rPr>
              <w:t xml:space="preserve"> with Joseph Conyers</w:t>
            </w:r>
          </w:p>
        </w:tc>
        <w:tc>
          <w:tcPr>
            <w:tcW w:w="1350" w:type="dxa"/>
          </w:tcPr>
          <w:p w14:paraId="0CA44AF2" w14:textId="77777777" w:rsidR="009025B7" w:rsidRPr="002F13C4" w:rsidRDefault="009025B7" w:rsidP="00497466">
            <w:pPr>
              <w:adjustRightInd w:val="0"/>
              <w:snapToGri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szCs w:val="24"/>
                <w:lang w:eastAsia="zh-HK"/>
              </w:rPr>
              <w:t>2021-Present</w:t>
            </w:r>
          </w:p>
        </w:tc>
      </w:tr>
      <w:tr w:rsidR="009025B7" w:rsidRPr="002F13C4" w14:paraId="4F64B0F0" w14:textId="77777777" w:rsidTr="00497466">
        <w:trPr>
          <w:trHeight w:val="20"/>
        </w:trPr>
        <w:tc>
          <w:tcPr>
            <w:tcW w:w="7735" w:type="dxa"/>
          </w:tcPr>
          <w:p w14:paraId="2445972B" w14:textId="77777777" w:rsidR="009025B7" w:rsidRPr="00093A6A" w:rsidRDefault="009025B7" w:rsidP="0049746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0" w:hanging="270"/>
              <w:contextualSpacing w:val="0"/>
              <w:rPr>
                <w:rFonts w:ascii="Athelas" w:hAnsi="Athelas"/>
                <w:sz w:val="18"/>
                <w:lang w:eastAsia="zh-HK"/>
              </w:rPr>
            </w:pPr>
            <w:r w:rsidRPr="00093A6A">
              <w:rPr>
                <w:rFonts w:ascii="Athelas" w:hAnsi="Athelas"/>
                <w:sz w:val="18"/>
                <w:lang w:eastAsia="zh-HK"/>
              </w:rPr>
              <w:t>Master of Musi</w:t>
            </w:r>
            <w:r>
              <w:rPr>
                <w:rFonts w:ascii="Athelas" w:hAnsi="Athelas"/>
                <w:sz w:val="18"/>
                <w:lang w:eastAsia="zh-HK"/>
              </w:rPr>
              <w:t>c</w:t>
            </w:r>
            <w:r w:rsidRPr="00093A6A">
              <w:rPr>
                <w:rFonts w:ascii="Athelas" w:hAnsi="Athelas"/>
                <w:sz w:val="18"/>
                <w:lang w:eastAsia="zh-HK"/>
              </w:rPr>
              <w:t>, Double Bass studies with Tim</w:t>
            </w:r>
            <w:r>
              <w:rPr>
                <w:rFonts w:ascii="Athelas" w:hAnsi="Athelas"/>
                <w:sz w:val="18"/>
                <w:lang w:eastAsia="zh-HK"/>
              </w:rPr>
              <w:t>othy</w:t>
            </w:r>
            <w:r w:rsidRPr="00093A6A">
              <w:rPr>
                <w:rFonts w:ascii="Athelas" w:hAnsi="Athelas"/>
                <w:sz w:val="18"/>
                <w:lang w:eastAsia="zh-HK"/>
              </w:rPr>
              <w:t xml:space="preserve"> Cobb</w:t>
            </w:r>
          </w:p>
        </w:tc>
        <w:tc>
          <w:tcPr>
            <w:tcW w:w="1350" w:type="dxa"/>
          </w:tcPr>
          <w:p w14:paraId="1CC51288" w14:textId="77777777" w:rsidR="009025B7" w:rsidRDefault="009025B7" w:rsidP="00497466">
            <w:pPr>
              <w:adjustRightInd w:val="0"/>
              <w:snapToGrid w:val="0"/>
              <w:rPr>
                <w:rFonts w:ascii="Athelas" w:hAnsi="Athelas"/>
                <w:sz w:val="18"/>
                <w:lang w:eastAsia="zh-HK"/>
              </w:rPr>
            </w:pPr>
            <w:r>
              <w:rPr>
                <w:rFonts w:ascii="Athelas" w:hAnsi="Athelas"/>
                <w:sz w:val="18"/>
                <w:szCs w:val="24"/>
                <w:lang w:eastAsia="zh-HK"/>
              </w:rPr>
              <w:t>2019-2021</w:t>
            </w:r>
          </w:p>
        </w:tc>
      </w:tr>
      <w:tr w:rsidR="009025B7" w:rsidRPr="002F13C4" w14:paraId="2FB1118B" w14:textId="77777777" w:rsidTr="00497466">
        <w:trPr>
          <w:trHeight w:val="20"/>
        </w:trPr>
        <w:tc>
          <w:tcPr>
            <w:tcW w:w="7735" w:type="dxa"/>
          </w:tcPr>
          <w:p w14:paraId="2811B323" w14:textId="77777777" w:rsidR="009025B7" w:rsidRPr="00093A6A" w:rsidRDefault="009025B7" w:rsidP="0049746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left="340" w:hanging="270"/>
              <w:contextualSpacing w:val="0"/>
              <w:rPr>
                <w:rFonts w:ascii="Athelas" w:hAnsi="Athelas"/>
                <w:sz w:val="18"/>
                <w:lang w:eastAsia="zh-HK"/>
              </w:rPr>
            </w:pPr>
            <w:r w:rsidRPr="00093A6A">
              <w:rPr>
                <w:rFonts w:ascii="Athelas" w:hAnsi="Athelas"/>
                <w:sz w:val="18"/>
                <w:lang w:eastAsia="zh-HK"/>
              </w:rPr>
              <w:t xml:space="preserve">Bachelor of Music, Double Bass studies with Harold Robinson and Rex </w:t>
            </w:r>
            <w:proofErr w:type="spellStart"/>
            <w:r w:rsidRPr="00093A6A">
              <w:rPr>
                <w:rFonts w:ascii="Athelas" w:hAnsi="Athelas"/>
                <w:sz w:val="18"/>
                <w:lang w:eastAsia="zh-HK"/>
              </w:rPr>
              <w:t>Surany</w:t>
            </w:r>
            <w:proofErr w:type="spellEnd"/>
          </w:p>
        </w:tc>
        <w:tc>
          <w:tcPr>
            <w:tcW w:w="1350" w:type="dxa"/>
          </w:tcPr>
          <w:p w14:paraId="4A1200AF" w14:textId="77777777" w:rsidR="009025B7" w:rsidRPr="002F13C4" w:rsidRDefault="009025B7" w:rsidP="00497466">
            <w:pPr>
              <w:adjustRightInd w:val="0"/>
              <w:snapToGrid w:val="0"/>
              <w:rPr>
                <w:rFonts w:ascii="Athelas" w:hAnsi="Athelas"/>
                <w:sz w:val="18"/>
                <w:lang w:eastAsia="zh-HK"/>
              </w:rPr>
            </w:pPr>
            <w:r w:rsidRPr="002F13C4">
              <w:rPr>
                <w:rFonts w:ascii="Athelas" w:hAnsi="Athelas"/>
                <w:sz w:val="18"/>
                <w:szCs w:val="24"/>
                <w:lang w:eastAsia="zh-HK"/>
              </w:rPr>
              <w:t>2015-2019</w:t>
            </w:r>
          </w:p>
        </w:tc>
      </w:tr>
    </w:tbl>
    <w:p w14:paraId="5684DD07" w14:textId="77777777" w:rsidR="009025B7" w:rsidRPr="001D7DCC" w:rsidRDefault="009025B7" w:rsidP="009025B7">
      <w:pPr>
        <w:snapToGrid w:val="0"/>
      </w:pPr>
    </w:p>
    <w:sectPr w:rsidR="009025B7" w:rsidRPr="001D7DCC" w:rsidSect="001D7DC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91A"/>
    <w:multiLevelType w:val="hybridMultilevel"/>
    <w:tmpl w:val="31364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F74FF"/>
    <w:multiLevelType w:val="hybridMultilevel"/>
    <w:tmpl w:val="E29C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" w15:restartNumberingAfterBreak="0">
    <w:nsid w:val="0C2E64E7"/>
    <w:multiLevelType w:val="hybridMultilevel"/>
    <w:tmpl w:val="0E24E3A2"/>
    <w:lvl w:ilvl="0" w:tplc="040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3" w15:restartNumberingAfterBreak="0">
    <w:nsid w:val="0E836312"/>
    <w:multiLevelType w:val="hybridMultilevel"/>
    <w:tmpl w:val="84D685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17417"/>
    <w:multiLevelType w:val="hybridMultilevel"/>
    <w:tmpl w:val="E0BADB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15FEC"/>
    <w:multiLevelType w:val="hybridMultilevel"/>
    <w:tmpl w:val="2DB25722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371E3"/>
    <w:multiLevelType w:val="hybridMultilevel"/>
    <w:tmpl w:val="E1C24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D5138"/>
    <w:multiLevelType w:val="hybridMultilevel"/>
    <w:tmpl w:val="2E886B18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bordersDoNotSurroundHeader/>
  <w:bordersDoNotSurroundFooter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CC"/>
    <w:rsid w:val="000048FA"/>
    <w:rsid w:val="000E0858"/>
    <w:rsid w:val="0017586A"/>
    <w:rsid w:val="00196E66"/>
    <w:rsid w:val="001D7DCC"/>
    <w:rsid w:val="003D54C4"/>
    <w:rsid w:val="00544D99"/>
    <w:rsid w:val="005548AC"/>
    <w:rsid w:val="00635213"/>
    <w:rsid w:val="007151B3"/>
    <w:rsid w:val="0072704F"/>
    <w:rsid w:val="00826069"/>
    <w:rsid w:val="009025B7"/>
    <w:rsid w:val="00AC7F2B"/>
    <w:rsid w:val="00BA2A79"/>
    <w:rsid w:val="00BB0BC4"/>
    <w:rsid w:val="00CC1BEB"/>
    <w:rsid w:val="00E1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4E1C3"/>
  <w15:chartTrackingRefBased/>
  <w15:docId w15:val="{58867364-AA05-5E4F-A650-661B10E3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7DC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7DCC"/>
    <w:pPr>
      <w:ind w:left="720"/>
      <w:contextualSpacing/>
    </w:pPr>
    <w:rPr>
      <w:rFonts w:ascii="Times New Roman" w:eastAsia="PMingLiU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1D7D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dl2@juilliard.edu" TargetMode="External"/><Relationship Id="rId5" Type="http://schemas.openxmlformats.org/officeDocument/2006/relationships/hyperlink" Target="http://www.dominiclaw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Law</dc:creator>
  <cp:keywords/>
  <dc:description/>
  <cp:lastModifiedBy>Dominic Law</cp:lastModifiedBy>
  <cp:revision>4</cp:revision>
  <cp:lastPrinted>2022-06-07T23:49:00Z</cp:lastPrinted>
  <dcterms:created xsi:type="dcterms:W3CDTF">2022-06-07T23:49:00Z</dcterms:created>
  <dcterms:modified xsi:type="dcterms:W3CDTF">2022-06-29T00:55:00Z</dcterms:modified>
</cp:coreProperties>
</file>